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D31F9" w14:textId="77777777" w:rsidR="00E522CC" w:rsidRDefault="0045379B">
      <w:pPr>
        <w:pStyle w:val="Heading1"/>
        <w:tabs>
          <w:tab w:val="left" w:pos="1180"/>
        </w:tabs>
        <w:spacing w:before="85"/>
        <w:rPr>
          <w:u w:val="none"/>
        </w:rPr>
      </w:pPr>
      <w:bookmarkStart w:id="0" w:name="_GoBack"/>
      <w:bookmarkEnd w:id="0"/>
      <w:r>
        <w:rPr>
          <w:u w:val="none"/>
        </w:rPr>
        <w:t>PART 1:</w:t>
      </w:r>
      <w:r>
        <w:rPr>
          <w:u w:val="none"/>
        </w:rPr>
        <w:tab/>
      </w:r>
      <w:r>
        <w:t>DRIVER QUALIFICATION</w:t>
      </w:r>
    </w:p>
    <w:p w14:paraId="04E31186" w14:textId="77777777" w:rsidR="00E522CC" w:rsidRDefault="0045379B">
      <w:pPr>
        <w:pStyle w:val="ListParagraph"/>
        <w:numPr>
          <w:ilvl w:val="1"/>
          <w:numId w:val="5"/>
        </w:numPr>
        <w:tabs>
          <w:tab w:val="left" w:pos="871"/>
        </w:tabs>
        <w:spacing w:before="115"/>
        <w:ind w:hanging="424"/>
        <w:rPr>
          <w:sz w:val="20"/>
        </w:rPr>
      </w:pPr>
      <w:r>
        <w:rPr>
          <w:sz w:val="20"/>
        </w:rPr>
        <w:t>No musher under 18 years of age will be allowed to</w:t>
      </w:r>
      <w:r>
        <w:rPr>
          <w:spacing w:val="2"/>
          <w:sz w:val="20"/>
        </w:rPr>
        <w:t xml:space="preserve"> </w:t>
      </w:r>
      <w:r>
        <w:rPr>
          <w:sz w:val="20"/>
        </w:rPr>
        <w:t>compete.</w:t>
      </w:r>
    </w:p>
    <w:p w14:paraId="16240318" w14:textId="77777777" w:rsidR="00E522CC" w:rsidRDefault="0045379B">
      <w:pPr>
        <w:pStyle w:val="ListParagraph"/>
        <w:numPr>
          <w:ilvl w:val="1"/>
          <w:numId w:val="5"/>
        </w:numPr>
        <w:tabs>
          <w:tab w:val="left" w:pos="821"/>
        </w:tabs>
        <w:spacing w:before="120"/>
        <w:ind w:left="820" w:right="203" w:hanging="374"/>
        <w:rPr>
          <w:sz w:val="20"/>
        </w:rPr>
      </w:pPr>
      <w:r>
        <w:rPr>
          <w:sz w:val="20"/>
        </w:rPr>
        <w:t>The Race Marshall may refuse the entry of any musher at the drawing or before the race, if, in the opinion of the judges</w:t>
      </w:r>
      <w:r>
        <w:rPr>
          <w:spacing w:val="-4"/>
          <w:sz w:val="20"/>
        </w:rPr>
        <w:t xml:space="preserve"> </w:t>
      </w:r>
      <w:r>
        <w:rPr>
          <w:sz w:val="20"/>
        </w:rPr>
        <w:t>or</w:t>
      </w:r>
      <w:r>
        <w:rPr>
          <w:spacing w:val="1"/>
          <w:sz w:val="20"/>
        </w:rPr>
        <w:t xml:space="preserve"> </w:t>
      </w:r>
      <w:r>
        <w:rPr>
          <w:sz w:val="20"/>
        </w:rPr>
        <w:t>marshal,</w:t>
      </w:r>
      <w:r>
        <w:rPr>
          <w:spacing w:val="-3"/>
          <w:sz w:val="20"/>
        </w:rPr>
        <w:t xml:space="preserve"> </w:t>
      </w:r>
      <w:r>
        <w:rPr>
          <w:sz w:val="20"/>
        </w:rPr>
        <w:t>the</w:t>
      </w:r>
      <w:r>
        <w:rPr>
          <w:spacing w:val="-3"/>
          <w:sz w:val="20"/>
        </w:rPr>
        <w:t xml:space="preserve"> </w:t>
      </w:r>
      <w:r>
        <w:rPr>
          <w:sz w:val="20"/>
        </w:rPr>
        <w:t>condition</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driver</w:t>
      </w:r>
      <w:r>
        <w:rPr>
          <w:spacing w:val="2"/>
          <w:sz w:val="20"/>
        </w:rPr>
        <w:t xml:space="preserve"> </w:t>
      </w:r>
      <w:r>
        <w:rPr>
          <w:sz w:val="20"/>
        </w:rPr>
        <w:t>and/or</w:t>
      </w:r>
      <w:r>
        <w:rPr>
          <w:spacing w:val="-3"/>
          <w:sz w:val="20"/>
        </w:rPr>
        <w:t xml:space="preserve"> </w:t>
      </w:r>
      <w:r>
        <w:rPr>
          <w:sz w:val="20"/>
        </w:rPr>
        <w:t>his/her</w:t>
      </w:r>
      <w:r>
        <w:rPr>
          <w:spacing w:val="-2"/>
          <w:sz w:val="20"/>
        </w:rPr>
        <w:t xml:space="preserve"> </w:t>
      </w:r>
      <w:r>
        <w:rPr>
          <w:sz w:val="20"/>
        </w:rPr>
        <w:t>equipment</w:t>
      </w:r>
      <w:r>
        <w:rPr>
          <w:spacing w:val="-4"/>
          <w:sz w:val="20"/>
        </w:rPr>
        <w:t xml:space="preserve"> </w:t>
      </w:r>
      <w:r>
        <w:rPr>
          <w:sz w:val="20"/>
        </w:rPr>
        <w:t>constitutes</w:t>
      </w:r>
      <w:r>
        <w:rPr>
          <w:spacing w:val="-3"/>
          <w:sz w:val="20"/>
        </w:rPr>
        <w:t xml:space="preserve"> </w:t>
      </w:r>
      <w:r>
        <w:rPr>
          <w:sz w:val="20"/>
        </w:rPr>
        <w:t>a</w:t>
      </w:r>
      <w:r>
        <w:rPr>
          <w:spacing w:val="-3"/>
          <w:sz w:val="20"/>
        </w:rPr>
        <w:t xml:space="preserve"> </w:t>
      </w:r>
      <w:r>
        <w:rPr>
          <w:sz w:val="20"/>
        </w:rPr>
        <w:t>hazard</w:t>
      </w:r>
      <w:r>
        <w:rPr>
          <w:spacing w:val="-2"/>
          <w:sz w:val="20"/>
        </w:rPr>
        <w:t xml:space="preserve"> </w:t>
      </w:r>
      <w:r>
        <w:rPr>
          <w:sz w:val="20"/>
        </w:rPr>
        <w:t>and/or</w:t>
      </w:r>
      <w:r>
        <w:rPr>
          <w:spacing w:val="-3"/>
          <w:sz w:val="20"/>
        </w:rPr>
        <w:t xml:space="preserve"> </w:t>
      </w:r>
      <w:r>
        <w:rPr>
          <w:sz w:val="20"/>
        </w:rPr>
        <w:t>delaying</w:t>
      </w:r>
      <w:r>
        <w:rPr>
          <w:spacing w:val="-2"/>
          <w:sz w:val="20"/>
        </w:rPr>
        <w:t xml:space="preserve"> </w:t>
      </w:r>
      <w:r>
        <w:rPr>
          <w:sz w:val="20"/>
        </w:rPr>
        <w:t>factor to himself/herself or other entrants in the</w:t>
      </w:r>
      <w:r>
        <w:rPr>
          <w:spacing w:val="-3"/>
          <w:sz w:val="20"/>
        </w:rPr>
        <w:t xml:space="preserve"> </w:t>
      </w:r>
      <w:r>
        <w:rPr>
          <w:sz w:val="20"/>
        </w:rPr>
        <w:t>race.</w:t>
      </w:r>
    </w:p>
    <w:p w14:paraId="7E977925" w14:textId="0063BEBD" w:rsidR="00E522CC" w:rsidRPr="008C6E83" w:rsidRDefault="008C6E83">
      <w:pPr>
        <w:pStyle w:val="ListParagraph"/>
        <w:numPr>
          <w:ilvl w:val="1"/>
          <w:numId w:val="5"/>
        </w:numPr>
        <w:tabs>
          <w:tab w:val="left" w:pos="821"/>
        </w:tabs>
        <w:spacing w:before="122"/>
        <w:ind w:left="820" w:hanging="374"/>
        <w:rPr>
          <w:color w:val="FF0000"/>
          <w:sz w:val="20"/>
        </w:rPr>
      </w:pPr>
      <w:r w:rsidRPr="008C6E83">
        <w:rPr>
          <w:color w:val="FF0000"/>
          <w:sz w:val="20"/>
        </w:rPr>
        <w:t xml:space="preserve">All mushers must complete an entry form, biography, photograph, and entry fee. </w:t>
      </w:r>
      <w:r w:rsidR="0045379B" w:rsidRPr="008C6E83">
        <w:rPr>
          <w:color w:val="FF0000"/>
          <w:sz w:val="20"/>
        </w:rPr>
        <w:t xml:space="preserve">Entry fee is $540.00. There will be a late fee of $300.00 after the </w:t>
      </w:r>
      <w:r w:rsidRPr="008C6E83">
        <w:rPr>
          <w:color w:val="FF0000"/>
          <w:sz w:val="20"/>
        </w:rPr>
        <w:t>19</w:t>
      </w:r>
      <w:r w:rsidR="0024051B" w:rsidRPr="008C6E83">
        <w:rPr>
          <w:color w:val="FF0000"/>
          <w:sz w:val="20"/>
          <w:vertAlign w:val="superscript"/>
        </w:rPr>
        <w:t>st</w:t>
      </w:r>
      <w:r w:rsidR="0024051B" w:rsidRPr="008C6E83">
        <w:rPr>
          <w:color w:val="FF0000"/>
          <w:sz w:val="20"/>
        </w:rPr>
        <w:t xml:space="preserve"> of March</w:t>
      </w:r>
      <w:r>
        <w:rPr>
          <w:color w:val="FF0000"/>
          <w:sz w:val="20"/>
        </w:rPr>
        <w:t>. Entry fees will not be refunded</w:t>
      </w:r>
    </w:p>
    <w:p w14:paraId="140F80F2" w14:textId="18644EB8" w:rsidR="00E522CC" w:rsidRDefault="0045379B">
      <w:pPr>
        <w:pStyle w:val="ListParagraph"/>
        <w:numPr>
          <w:ilvl w:val="1"/>
          <w:numId w:val="5"/>
        </w:numPr>
        <w:tabs>
          <w:tab w:val="left" w:pos="821"/>
        </w:tabs>
        <w:spacing w:before="120"/>
        <w:ind w:left="820" w:hanging="374"/>
        <w:rPr>
          <w:sz w:val="20"/>
        </w:rPr>
      </w:pPr>
      <w:r>
        <w:rPr>
          <w:sz w:val="20"/>
        </w:rPr>
        <w:t>There must be at least 4 entrants at the drawing in order to hold a</w:t>
      </w:r>
      <w:r>
        <w:rPr>
          <w:spacing w:val="-4"/>
          <w:sz w:val="20"/>
        </w:rPr>
        <w:t xml:space="preserve"> </w:t>
      </w:r>
      <w:r>
        <w:rPr>
          <w:sz w:val="20"/>
        </w:rPr>
        <w:t>race.</w:t>
      </w:r>
      <w:r w:rsidR="008C6E83">
        <w:rPr>
          <w:sz w:val="20"/>
        </w:rPr>
        <w:t xml:space="preserve"> </w:t>
      </w:r>
      <w:r w:rsidR="008C6E83">
        <w:rPr>
          <w:color w:val="FF0000"/>
          <w:sz w:val="20"/>
        </w:rPr>
        <w:t>The drawing will be held on April 1</w:t>
      </w:r>
      <w:r w:rsidR="008C6E83" w:rsidRPr="008C6E83">
        <w:rPr>
          <w:color w:val="FF0000"/>
          <w:sz w:val="20"/>
          <w:vertAlign w:val="superscript"/>
        </w:rPr>
        <w:t>st</w:t>
      </w:r>
      <w:r w:rsidR="008C6E83">
        <w:rPr>
          <w:color w:val="FF0000"/>
          <w:sz w:val="20"/>
        </w:rPr>
        <w:t xml:space="preserve"> at 6pm.</w:t>
      </w:r>
    </w:p>
    <w:p w14:paraId="31D28B2C" w14:textId="5E44FC81" w:rsidR="00E522CC" w:rsidRPr="008C6E83" w:rsidRDefault="0045379B">
      <w:pPr>
        <w:pStyle w:val="ListParagraph"/>
        <w:numPr>
          <w:ilvl w:val="1"/>
          <w:numId w:val="5"/>
        </w:numPr>
        <w:tabs>
          <w:tab w:val="left" w:pos="821"/>
        </w:tabs>
        <w:spacing w:before="118"/>
        <w:ind w:left="820" w:hanging="374"/>
        <w:rPr>
          <w:sz w:val="20"/>
        </w:rPr>
      </w:pPr>
      <w:r>
        <w:rPr>
          <w:sz w:val="20"/>
        </w:rPr>
        <w:t>Race will not be held if the ambient temperature is colder than –30F or –35F</w:t>
      </w:r>
      <w:r>
        <w:rPr>
          <w:spacing w:val="-1"/>
          <w:sz w:val="20"/>
        </w:rPr>
        <w:t xml:space="preserve"> </w:t>
      </w:r>
      <w:r>
        <w:rPr>
          <w:sz w:val="20"/>
        </w:rPr>
        <w:t>wind-chill</w:t>
      </w:r>
      <w:r w:rsidR="008C6E83">
        <w:rPr>
          <w:sz w:val="20"/>
        </w:rPr>
        <w:t xml:space="preserve"> </w:t>
      </w:r>
      <w:r w:rsidR="008C6E83">
        <w:rPr>
          <w:color w:val="FF0000"/>
          <w:sz w:val="20"/>
        </w:rPr>
        <w:t xml:space="preserve">at the time of the start. </w:t>
      </w:r>
    </w:p>
    <w:p w14:paraId="1797C712" w14:textId="5965031B" w:rsidR="008C6E83" w:rsidRDefault="008C6E83" w:rsidP="008C6E83">
      <w:pPr>
        <w:pStyle w:val="ListParagraph"/>
        <w:tabs>
          <w:tab w:val="left" w:pos="821"/>
        </w:tabs>
        <w:spacing w:before="118"/>
        <w:ind w:left="820" w:firstLine="0"/>
        <w:rPr>
          <w:sz w:val="20"/>
        </w:rPr>
      </w:pPr>
      <w:r>
        <w:rPr>
          <w:color w:val="FF0000"/>
          <w:sz w:val="20"/>
        </w:rPr>
        <w:t>The race start may be postponed if the ambient temperature is colder than -30F or -35F wind-chill.</w:t>
      </w:r>
    </w:p>
    <w:p w14:paraId="7531E6DB" w14:textId="77777777" w:rsidR="00E522CC" w:rsidRDefault="0045379B">
      <w:pPr>
        <w:pStyle w:val="Heading1"/>
        <w:tabs>
          <w:tab w:val="left" w:pos="1180"/>
        </w:tabs>
        <w:spacing w:before="125"/>
        <w:rPr>
          <w:u w:val="none"/>
        </w:rPr>
      </w:pPr>
      <w:r>
        <w:rPr>
          <w:u w:val="none"/>
        </w:rPr>
        <w:t>PART 2:</w:t>
      </w:r>
      <w:r>
        <w:rPr>
          <w:u w:val="none"/>
        </w:rPr>
        <w:tab/>
      </w:r>
      <w:r>
        <w:t>CONDITIONS FOR RACING</w:t>
      </w:r>
    </w:p>
    <w:p w14:paraId="16725187" w14:textId="77777777" w:rsidR="00E522CC" w:rsidRDefault="0045379B">
      <w:pPr>
        <w:pStyle w:val="ListParagraph"/>
        <w:numPr>
          <w:ilvl w:val="0"/>
          <w:numId w:val="4"/>
        </w:numPr>
        <w:tabs>
          <w:tab w:val="left" w:pos="821"/>
        </w:tabs>
        <w:spacing w:before="119" w:line="276" w:lineRule="auto"/>
        <w:ind w:right="1383"/>
        <w:jc w:val="both"/>
        <w:rPr>
          <w:sz w:val="20"/>
        </w:rPr>
      </w:pPr>
      <w:r>
        <w:rPr>
          <w:sz w:val="20"/>
        </w:rPr>
        <w:t>Each musher must attend mandatory pre-race held before drawing and post-race “musher</w:t>
      </w:r>
      <w:r>
        <w:rPr>
          <w:spacing w:val="-33"/>
          <w:sz w:val="20"/>
        </w:rPr>
        <w:t xml:space="preserve"> </w:t>
      </w:r>
      <w:r>
        <w:rPr>
          <w:sz w:val="20"/>
        </w:rPr>
        <w:t>meeting” prior to banquet, and must provide proof of the following immunizations: rabies, parvo-distemper. This proof must be provided at the mushers meeting for veterinarian’s</w:t>
      </w:r>
      <w:r>
        <w:rPr>
          <w:spacing w:val="-12"/>
          <w:sz w:val="20"/>
        </w:rPr>
        <w:t xml:space="preserve"> </w:t>
      </w:r>
      <w:r>
        <w:rPr>
          <w:sz w:val="20"/>
        </w:rPr>
        <w:t>examination.</w:t>
      </w:r>
    </w:p>
    <w:p w14:paraId="3AAE6629" w14:textId="77777777" w:rsidR="00E522CC" w:rsidRDefault="00E522CC">
      <w:pPr>
        <w:pStyle w:val="BodyText"/>
        <w:spacing w:before="3"/>
        <w:ind w:left="0" w:firstLine="0"/>
        <w:rPr>
          <w:sz w:val="17"/>
        </w:rPr>
      </w:pPr>
    </w:p>
    <w:p w14:paraId="4F91FCA0" w14:textId="77777777" w:rsidR="00E522CC" w:rsidRDefault="0045379B">
      <w:pPr>
        <w:pStyle w:val="ListParagraph"/>
        <w:numPr>
          <w:ilvl w:val="1"/>
          <w:numId w:val="4"/>
        </w:numPr>
        <w:tabs>
          <w:tab w:val="left" w:pos="821"/>
        </w:tabs>
        <w:ind w:hanging="374"/>
        <w:rPr>
          <w:sz w:val="20"/>
        </w:rPr>
      </w:pPr>
      <w:r>
        <w:rPr>
          <w:sz w:val="20"/>
        </w:rPr>
        <w:t>Each team must have a sled or toboggan equipped with a brush bow, operating foot brake, and</w:t>
      </w:r>
      <w:r>
        <w:rPr>
          <w:spacing w:val="-2"/>
          <w:sz w:val="20"/>
        </w:rPr>
        <w:t xml:space="preserve"> </w:t>
      </w:r>
      <w:r>
        <w:rPr>
          <w:sz w:val="20"/>
        </w:rPr>
        <w:t>hook.</w:t>
      </w:r>
    </w:p>
    <w:p w14:paraId="2E9555C6" w14:textId="77777777" w:rsidR="00E522CC" w:rsidRDefault="0045379B">
      <w:pPr>
        <w:pStyle w:val="ListParagraph"/>
        <w:numPr>
          <w:ilvl w:val="1"/>
          <w:numId w:val="4"/>
        </w:numPr>
        <w:tabs>
          <w:tab w:val="left" w:pos="821"/>
        </w:tabs>
        <w:spacing w:before="118"/>
        <w:ind w:hanging="374"/>
        <w:rPr>
          <w:sz w:val="20"/>
        </w:rPr>
      </w:pPr>
      <w:r>
        <w:rPr>
          <w:sz w:val="20"/>
        </w:rPr>
        <w:t>The following items are required on person or in the sled at the starting</w:t>
      </w:r>
      <w:r>
        <w:rPr>
          <w:spacing w:val="-10"/>
          <w:sz w:val="20"/>
        </w:rPr>
        <w:t xml:space="preserve"> </w:t>
      </w:r>
      <w:r>
        <w:rPr>
          <w:sz w:val="20"/>
        </w:rPr>
        <w:t>line</w:t>
      </w:r>
    </w:p>
    <w:p w14:paraId="320869FE" w14:textId="77777777" w:rsidR="00E522CC" w:rsidRDefault="0045379B">
      <w:pPr>
        <w:pStyle w:val="ListParagraph"/>
        <w:numPr>
          <w:ilvl w:val="2"/>
          <w:numId w:val="4"/>
        </w:numPr>
        <w:tabs>
          <w:tab w:val="left" w:pos="1360"/>
          <w:tab w:val="left" w:pos="1361"/>
        </w:tabs>
        <w:spacing w:before="121"/>
        <w:rPr>
          <w:sz w:val="20"/>
        </w:rPr>
      </w:pPr>
      <w:r>
        <w:rPr>
          <w:sz w:val="20"/>
        </w:rPr>
        <w:t>All-weather parka (recommended 40 above to 40</w:t>
      </w:r>
      <w:r>
        <w:rPr>
          <w:spacing w:val="-2"/>
          <w:sz w:val="20"/>
        </w:rPr>
        <w:t xml:space="preserve"> </w:t>
      </w:r>
      <w:r>
        <w:rPr>
          <w:sz w:val="20"/>
        </w:rPr>
        <w:t>below)*</w:t>
      </w:r>
    </w:p>
    <w:p w14:paraId="07D6FFAE" w14:textId="77777777" w:rsidR="00E522CC" w:rsidRDefault="0045379B">
      <w:pPr>
        <w:pStyle w:val="ListParagraph"/>
        <w:numPr>
          <w:ilvl w:val="2"/>
          <w:numId w:val="4"/>
        </w:numPr>
        <w:tabs>
          <w:tab w:val="left" w:pos="1360"/>
          <w:tab w:val="left" w:pos="1361"/>
        </w:tabs>
        <w:rPr>
          <w:sz w:val="20"/>
        </w:rPr>
      </w:pPr>
      <w:r>
        <w:rPr>
          <w:sz w:val="20"/>
        </w:rPr>
        <w:t>Tarp or sled bag*</w:t>
      </w:r>
    </w:p>
    <w:p w14:paraId="5E1B77D9" w14:textId="77777777" w:rsidR="00E522CC" w:rsidRDefault="0045379B">
      <w:pPr>
        <w:pStyle w:val="ListParagraph"/>
        <w:numPr>
          <w:ilvl w:val="2"/>
          <w:numId w:val="4"/>
        </w:numPr>
        <w:tabs>
          <w:tab w:val="left" w:pos="1360"/>
          <w:tab w:val="left" w:pos="1361"/>
        </w:tabs>
        <w:rPr>
          <w:sz w:val="20"/>
        </w:rPr>
      </w:pPr>
      <w:r>
        <w:rPr>
          <w:sz w:val="20"/>
        </w:rPr>
        <w:t>Axe*</w:t>
      </w:r>
    </w:p>
    <w:p w14:paraId="5ED19E2A" w14:textId="18E4A6EA" w:rsidR="00E522CC" w:rsidRDefault="0045379B">
      <w:pPr>
        <w:pStyle w:val="ListParagraph"/>
        <w:numPr>
          <w:ilvl w:val="2"/>
          <w:numId w:val="4"/>
        </w:numPr>
        <w:tabs>
          <w:tab w:val="left" w:pos="1360"/>
          <w:tab w:val="left" w:pos="1361"/>
        </w:tabs>
        <w:spacing w:before="1" w:line="229" w:lineRule="exact"/>
        <w:rPr>
          <w:sz w:val="20"/>
        </w:rPr>
      </w:pPr>
      <w:r>
        <w:rPr>
          <w:sz w:val="20"/>
        </w:rPr>
        <w:t>Chain or cable for dropping dogs (</w:t>
      </w:r>
      <w:r w:rsidR="008C6E83">
        <w:rPr>
          <w:color w:val="FF0000"/>
          <w:sz w:val="20"/>
        </w:rPr>
        <w:t>7</w:t>
      </w:r>
      <w:r>
        <w:rPr>
          <w:sz w:val="20"/>
        </w:rPr>
        <w:t>) min.</w:t>
      </w:r>
      <w:r>
        <w:rPr>
          <w:spacing w:val="-4"/>
          <w:sz w:val="20"/>
        </w:rPr>
        <w:t xml:space="preserve"> </w:t>
      </w:r>
      <w:r>
        <w:rPr>
          <w:sz w:val="20"/>
        </w:rPr>
        <w:t>required*</w:t>
      </w:r>
    </w:p>
    <w:p w14:paraId="2AADA566" w14:textId="77777777" w:rsidR="00E522CC" w:rsidRDefault="0045379B">
      <w:pPr>
        <w:pStyle w:val="ListParagraph"/>
        <w:numPr>
          <w:ilvl w:val="2"/>
          <w:numId w:val="4"/>
        </w:numPr>
        <w:tabs>
          <w:tab w:val="left" w:pos="1360"/>
          <w:tab w:val="left" w:pos="1361"/>
        </w:tabs>
        <w:spacing w:line="229" w:lineRule="exact"/>
        <w:rPr>
          <w:sz w:val="20"/>
        </w:rPr>
      </w:pPr>
      <w:r>
        <w:rPr>
          <w:sz w:val="20"/>
        </w:rPr>
        <w:t>Headlight or</w:t>
      </w:r>
      <w:r>
        <w:rPr>
          <w:spacing w:val="-2"/>
          <w:sz w:val="20"/>
        </w:rPr>
        <w:t xml:space="preserve"> </w:t>
      </w:r>
      <w:r>
        <w:rPr>
          <w:sz w:val="20"/>
        </w:rPr>
        <w:t>flashlight*</w:t>
      </w:r>
    </w:p>
    <w:p w14:paraId="62AF025C" w14:textId="77777777" w:rsidR="00E522CC" w:rsidRDefault="0045379B">
      <w:pPr>
        <w:pStyle w:val="ListParagraph"/>
        <w:numPr>
          <w:ilvl w:val="2"/>
          <w:numId w:val="4"/>
        </w:numPr>
        <w:tabs>
          <w:tab w:val="left" w:pos="1360"/>
          <w:tab w:val="left" w:pos="1361"/>
        </w:tabs>
        <w:rPr>
          <w:sz w:val="20"/>
        </w:rPr>
      </w:pPr>
      <w:r>
        <w:rPr>
          <w:sz w:val="20"/>
        </w:rPr>
        <w:t>20 lbs. Dog</w:t>
      </w:r>
      <w:r>
        <w:rPr>
          <w:spacing w:val="-1"/>
          <w:sz w:val="20"/>
        </w:rPr>
        <w:t xml:space="preserve"> </w:t>
      </w:r>
      <w:r>
        <w:rPr>
          <w:sz w:val="20"/>
        </w:rPr>
        <w:t>food</w:t>
      </w:r>
    </w:p>
    <w:p w14:paraId="6EFA681F" w14:textId="77777777" w:rsidR="00E522CC" w:rsidRDefault="0045379B">
      <w:pPr>
        <w:pStyle w:val="ListParagraph"/>
        <w:numPr>
          <w:ilvl w:val="2"/>
          <w:numId w:val="4"/>
        </w:numPr>
        <w:tabs>
          <w:tab w:val="left" w:pos="1360"/>
          <w:tab w:val="left" w:pos="1361"/>
        </w:tabs>
        <w:spacing w:before="1"/>
        <w:rPr>
          <w:sz w:val="20"/>
        </w:rPr>
      </w:pPr>
      <w:r>
        <w:rPr>
          <w:sz w:val="20"/>
        </w:rPr>
        <w:t>Sleeping</w:t>
      </w:r>
      <w:r>
        <w:rPr>
          <w:spacing w:val="-1"/>
          <w:sz w:val="20"/>
        </w:rPr>
        <w:t xml:space="preserve"> </w:t>
      </w:r>
      <w:r>
        <w:rPr>
          <w:sz w:val="20"/>
        </w:rPr>
        <w:t>bag*</w:t>
      </w:r>
    </w:p>
    <w:p w14:paraId="17797243" w14:textId="77777777" w:rsidR="00E522CC" w:rsidRDefault="0045379B">
      <w:pPr>
        <w:pStyle w:val="ListParagraph"/>
        <w:numPr>
          <w:ilvl w:val="2"/>
          <w:numId w:val="4"/>
        </w:numPr>
        <w:tabs>
          <w:tab w:val="left" w:pos="1360"/>
          <w:tab w:val="left" w:pos="1361"/>
        </w:tabs>
        <w:rPr>
          <w:sz w:val="20"/>
        </w:rPr>
      </w:pPr>
      <w:r>
        <w:rPr>
          <w:sz w:val="20"/>
        </w:rPr>
        <w:t>Four (4) booties per</w:t>
      </w:r>
      <w:r>
        <w:rPr>
          <w:spacing w:val="-1"/>
          <w:sz w:val="20"/>
        </w:rPr>
        <w:t xml:space="preserve"> </w:t>
      </w:r>
      <w:r>
        <w:rPr>
          <w:sz w:val="20"/>
        </w:rPr>
        <w:t>dog</w:t>
      </w:r>
    </w:p>
    <w:p w14:paraId="292137B4" w14:textId="77777777" w:rsidR="00E522CC" w:rsidRDefault="0045379B">
      <w:pPr>
        <w:pStyle w:val="ListParagraph"/>
        <w:numPr>
          <w:ilvl w:val="2"/>
          <w:numId w:val="4"/>
        </w:numPr>
        <w:tabs>
          <w:tab w:val="left" w:pos="1360"/>
          <w:tab w:val="left" w:pos="1361"/>
        </w:tabs>
        <w:spacing w:before="1"/>
        <w:rPr>
          <w:sz w:val="20"/>
        </w:rPr>
      </w:pPr>
      <w:r>
        <w:rPr>
          <w:sz w:val="20"/>
        </w:rPr>
        <w:t>Musher’s Log</w:t>
      </w:r>
      <w:r>
        <w:rPr>
          <w:spacing w:val="-1"/>
          <w:sz w:val="20"/>
        </w:rPr>
        <w:t xml:space="preserve"> </w:t>
      </w:r>
      <w:r>
        <w:rPr>
          <w:sz w:val="20"/>
        </w:rPr>
        <w:t>Book*</w:t>
      </w:r>
    </w:p>
    <w:p w14:paraId="7A62B32D" w14:textId="77777777" w:rsidR="00E522CC" w:rsidRDefault="0045379B">
      <w:pPr>
        <w:pStyle w:val="ListParagraph"/>
        <w:numPr>
          <w:ilvl w:val="2"/>
          <w:numId w:val="4"/>
        </w:numPr>
        <w:tabs>
          <w:tab w:val="left" w:pos="1361"/>
        </w:tabs>
        <w:spacing w:line="229" w:lineRule="exact"/>
        <w:rPr>
          <w:sz w:val="20"/>
        </w:rPr>
      </w:pPr>
      <w:r>
        <w:rPr>
          <w:sz w:val="20"/>
        </w:rPr>
        <w:t>Spot Tracker and/or trace</w:t>
      </w:r>
      <w:r w:rsidR="00C81C78">
        <w:rPr>
          <w:sz w:val="20"/>
        </w:rPr>
        <w:t xml:space="preserve"> and instructions</w:t>
      </w:r>
      <w:r>
        <w:rPr>
          <w:sz w:val="20"/>
        </w:rPr>
        <w:t>*</w:t>
      </w:r>
    </w:p>
    <w:p w14:paraId="3780CDCB" w14:textId="77777777" w:rsidR="00E522CC" w:rsidRDefault="0045379B">
      <w:pPr>
        <w:pStyle w:val="ListParagraph"/>
        <w:numPr>
          <w:ilvl w:val="2"/>
          <w:numId w:val="4"/>
        </w:numPr>
        <w:tabs>
          <w:tab w:val="left" w:pos="1361"/>
        </w:tabs>
        <w:spacing w:line="229" w:lineRule="exact"/>
        <w:rPr>
          <w:sz w:val="20"/>
        </w:rPr>
      </w:pPr>
      <w:r>
        <w:rPr>
          <w:sz w:val="20"/>
        </w:rPr>
        <w:t>Number tags on each</w:t>
      </w:r>
      <w:r>
        <w:rPr>
          <w:spacing w:val="-3"/>
          <w:sz w:val="20"/>
        </w:rPr>
        <w:t xml:space="preserve"> </w:t>
      </w:r>
      <w:r>
        <w:rPr>
          <w:sz w:val="20"/>
        </w:rPr>
        <w:t>dog</w:t>
      </w:r>
    </w:p>
    <w:p w14:paraId="6363B5BE" w14:textId="77777777" w:rsidR="00E522CC" w:rsidRDefault="00E522CC">
      <w:pPr>
        <w:pStyle w:val="BodyText"/>
        <w:spacing w:before="1"/>
        <w:ind w:left="0" w:firstLine="0"/>
      </w:pPr>
    </w:p>
    <w:p w14:paraId="0340216E" w14:textId="77777777" w:rsidR="00E522CC" w:rsidRDefault="0045379B">
      <w:pPr>
        <w:pStyle w:val="BodyText"/>
        <w:ind w:left="820" w:firstLine="0"/>
      </w:pPr>
      <w:r>
        <w:t>A check of the items will be conducted by the Race Officials at the start of the race.</w:t>
      </w:r>
    </w:p>
    <w:p w14:paraId="4E4F1F8C" w14:textId="77777777" w:rsidR="00E522CC" w:rsidRDefault="0045379B">
      <w:pPr>
        <w:pStyle w:val="BodyText"/>
        <w:spacing w:before="121" w:line="364" w:lineRule="auto"/>
        <w:ind w:left="820" w:right="483" w:firstLine="0"/>
      </w:pPr>
      <w:r>
        <w:t xml:space="preserve">Asterisked (*) items may be checked at his discretion during the race and </w:t>
      </w:r>
      <w:r>
        <w:rPr>
          <w:u w:val="single"/>
        </w:rPr>
        <w:t>shall</w:t>
      </w:r>
      <w:r>
        <w:t xml:space="preserve"> be checked at the finish line. Note – Straw will be provided by K440 at Ambler, Kiana, and </w:t>
      </w:r>
      <w:proofErr w:type="spellStart"/>
      <w:r>
        <w:t>Selawik</w:t>
      </w:r>
      <w:proofErr w:type="spellEnd"/>
      <w:r>
        <w:t>.</w:t>
      </w:r>
    </w:p>
    <w:p w14:paraId="4C7A2C9B" w14:textId="77777777" w:rsidR="00E522CC" w:rsidRDefault="0045379B">
      <w:pPr>
        <w:pStyle w:val="ListParagraph"/>
        <w:numPr>
          <w:ilvl w:val="1"/>
          <w:numId w:val="4"/>
        </w:numPr>
        <w:tabs>
          <w:tab w:val="left" w:pos="821"/>
        </w:tabs>
        <w:spacing w:before="1"/>
        <w:ind w:right="116" w:hanging="374"/>
        <w:rPr>
          <w:sz w:val="20"/>
        </w:rPr>
      </w:pPr>
      <w:r>
        <w:rPr>
          <w:sz w:val="20"/>
        </w:rPr>
        <w:t xml:space="preserve">Each musher must enter with no more than twelve (12) dogs, and cannot drop more than seven (7) dogs. The first three dogs will be shipped back to Kotzebue at the expense of K440 Racing Association. However, the musher will be charged $50.00 per dog for the remainder of dogs dropped. The musher must finish with no less </w:t>
      </w:r>
      <w:r>
        <w:rPr>
          <w:spacing w:val="3"/>
          <w:sz w:val="20"/>
        </w:rPr>
        <w:t xml:space="preserve">than </w:t>
      </w:r>
      <w:r>
        <w:rPr>
          <w:sz w:val="20"/>
        </w:rPr>
        <w:t>five</w:t>
      </w:r>
    </w:p>
    <w:p w14:paraId="060E12A0" w14:textId="77777777" w:rsidR="00E522CC" w:rsidRDefault="0045379B">
      <w:pPr>
        <w:pStyle w:val="BodyText"/>
        <w:spacing w:line="229" w:lineRule="exact"/>
        <w:ind w:left="820" w:firstLine="0"/>
      </w:pPr>
      <w:r>
        <w:t xml:space="preserve">(5) dogs. Official dog drops are located in </w:t>
      </w:r>
      <w:proofErr w:type="spellStart"/>
      <w:r>
        <w:t>Noorvik</w:t>
      </w:r>
      <w:proofErr w:type="spellEnd"/>
      <w:r>
        <w:t xml:space="preserve">, Kiana, </w:t>
      </w:r>
      <w:proofErr w:type="spellStart"/>
      <w:r>
        <w:t>Selawik</w:t>
      </w:r>
      <w:proofErr w:type="spellEnd"/>
      <w:r>
        <w:t>, Ambler.</w:t>
      </w:r>
    </w:p>
    <w:p w14:paraId="64ED2F35" w14:textId="6A94A7BA" w:rsidR="00E522CC" w:rsidRDefault="0045379B">
      <w:pPr>
        <w:pStyle w:val="ListParagraph"/>
        <w:numPr>
          <w:ilvl w:val="1"/>
          <w:numId w:val="4"/>
        </w:numPr>
        <w:tabs>
          <w:tab w:val="left" w:pos="821"/>
        </w:tabs>
        <w:spacing w:before="121"/>
        <w:ind w:right="152" w:hanging="374"/>
        <w:rPr>
          <w:sz w:val="20"/>
        </w:rPr>
      </w:pPr>
      <w:r>
        <w:rPr>
          <w:sz w:val="20"/>
        </w:rPr>
        <w:t xml:space="preserve">Dog food drops that will be shipped by K440, must be delivered to the </w:t>
      </w:r>
      <w:r w:rsidRPr="00C81C78">
        <w:rPr>
          <w:sz w:val="20"/>
        </w:rPr>
        <w:t xml:space="preserve">Bering Air Hangar, </w:t>
      </w:r>
      <w:r w:rsidRPr="00823E22">
        <w:rPr>
          <w:color w:val="FF0000"/>
          <w:sz w:val="20"/>
        </w:rPr>
        <w:t xml:space="preserve">12:00 PM </w:t>
      </w:r>
      <w:r w:rsidR="00823E22" w:rsidRPr="00823E22">
        <w:rPr>
          <w:color w:val="FF0000"/>
          <w:sz w:val="20"/>
        </w:rPr>
        <w:t>March 30th</w:t>
      </w:r>
      <w:r w:rsidRPr="00C81C78">
        <w:rPr>
          <w:sz w:val="20"/>
        </w:rPr>
        <w:t>,</w:t>
      </w:r>
      <w:r w:rsidR="0024051B" w:rsidRPr="00C81C78">
        <w:rPr>
          <w:sz w:val="20"/>
        </w:rPr>
        <w:t xml:space="preserve"> 2019</w:t>
      </w:r>
      <w:r>
        <w:rPr>
          <w:sz w:val="20"/>
        </w:rPr>
        <w:t>. K440 Racing Association will not be responsible for food drops delivered after the scheduled time. Racers must make their own arrangements for shipping food drops after this deadline.</w:t>
      </w:r>
      <w:r>
        <w:rPr>
          <w:spacing w:val="13"/>
          <w:sz w:val="20"/>
        </w:rPr>
        <w:t xml:space="preserve"> </w:t>
      </w:r>
      <w:r>
        <w:rPr>
          <w:sz w:val="20"/>
        </w:rPr>
        <w:t>All food drops must be received in the checkpoints prior to the race</w:t>
      </w:r>
      <w:r>
        <w:rPr>
          <w:spacing w:val="-1"/>
          <w:sz w:val="20"/>
        </w:rPr>
        <w:t xml:space="preserve"> </w:t>
      </w:r>
      <w:r>
        <w:rPr>
          <w:sz w:val="20"/>
        </w:rPr>
        <w:t>start.</w:t>
      </w:r>
    </w:p>
    <w:p w14:paraId="7A38EF19" w14:textId="77777777" w:rsidR="00E522CC" w:rsidRDefault="0045379B">
      <w:pPr>
        <w:pStyle w:val="ListParagraph"/>
        <w:numPr>
          <w:ilvl w:val="1"/>
          <w:numId w:val="4"/>
        </w:numPr>
        <w:tabs>
          <w:tab w:val="left" w:pos="821"/>
        </w:tabs>
        <w:spacing w:before="120"/>
        <w:ind w:hanging="374"/>
        <w:rPr>
          <w:sz w:val="20"/>
        </w:rPr>
      </w:pPr>
      <w:r>
        <w:rPr>
          <w:sz w:val="20"/>
        </w:rPr>
        <w:t>Each musher of each team starting the race shall be the only musher thereof during</w:t>
      </w:r>
      <w:r>
        <w:rPr>
          <w:spacing w:val="-12"/>
          <w:sz w:val="20"/>
        </w:rPr>
        <w:t xml:space="preserve"> </w:t>
      </w:r>
      <w:r>
        <w:rPr>
          <w:sz w:val="20"/>
        </w:rPr>
        <w:t>race.</w:t>
      </w:r>
    </w:p>
    <w:p w14:paraId="75399308" w14:textId="77777777" w:rsidR="00E522CC" w:rsidRDefault="0045379B">
      <w:pPr>
        <w:pStyle w:val="Heading1"/>
        <w:tabs>
          <w:tab w:val="left" w:pos="1180"/>
        </w:tabs>
        <w:spacing w:before="124"/>
        <w:rPr>
          <w:u w:val="none"/>
        </w:rPr>
      </w:pPr>
      <w:r>
        <w:rPr>
          <w:u w:val="none"/>
        </w:rPr>
        <w:t>PART 3:</w:t>
      </w:r>
      <w:r>
        <w:rPr>
          <w:u w:val="none"/>
        </w:rPr>
        <w:tab/>
      </w:r>
      <w:r>
        <w:t>RACE RULES</w:t>
      </w:r>
    </w:p>
    <w:p w14:paraId="3CCA8AF9" w14:textId="3B8E103C" w:rsidR="00E522CC" w:rsidRDefault="0045379B">
      <w:pPr>
        <w:pStyle w:val="ListParagraph"/>
        <w:numPr>
          <w:ilvl w:val="1"/>
          <w:numId w:val="3"/>
        </w:numPr>
        <w:tabs>
          <w:tab w:val="left" w:pos="852"/>
        </w:tabs>
        <w:spacing w:before="115"/>
        <w:ind w:right="555" w:hanging="391"/>
        <w:rPr>
          <w:sz w:val="20"/>
        </w:rPr>
      </w:pPr>
      <w:r>
        <w:rPr>
          <w:sz w:val="20"/>
        </w:rPr>
        <w:t>The race will start at 12:30 pm on the ice in front of</w:t>
      </w:r>
      <w:r w:rsidR="0024051B">
        <w:rPr>
          <w:sz w:val="20"/>
        </w:rPr>
        <w:t xml:space="preserve"> the </w:t>
      </w:r>
      <w:proofErr w:type="spellStart"/>
      <w:r w:rsidR="0024051B">
        <w:rPr>
          <w:sz w:val="20"/>
        </w:rPr>
        <w:t>Nullaġvik</w:t>
      </w:r>
      <w:proofErr w:type="spellEnd"/>
      <w:r w:rsidR="0024051B">
        <w:rPr>
          <w:sz w:val="20"/>
        </w:rPr>
        <w:t xml:space="preserve"> Hotel on </w:t>
      </w:r>
      <w:r w:rsidR="0024051B" w:rsidRPr="00823E22">
        <w:rPr>
          <w:color w:val="FF0000"/>
          <w:sz w:val="20"/>
        </w:rPr>
        <w:t>April</w:t>
      </w:r>
      <w:r w:rsidR="00823E22" w:rsidRPr="00823E22">
        <w:rPr>
          <w:color w:val="FF0000"/>
          <w:sz w:val="20"/>
        </w:rPr>
        <w:t xml:space="preserve"> 2</w:t>
      </w:r>
      <w:r w:rsidR="00823E22" w:rsidRPr="00823E22">
        <w:rPr>
          <w:color w:val="FF0000"/>
          <w:sz w:val="20"/>
          <w:vertAlign w:val="superscript"/>
        </w:rPr>
        <w:t>nd</w:t>
      </w:r>
      <w:r w:rsidR="00823E22">
        <w:rPr>
          <w:sz w:val="20"/>
        </w:rPr>
        <w:t>.</w:t>
      </w:r>
      <w:r>
        <w:rPr>
          <w:sz w:val="20"/>
        </w:rPr>
        <w:t xml:space="preserve"> It will be a </w:t>
      </w:r>
      <w:r>
        <w:rPr>
          <w:sz w:val="20"/>
          <w:u w:val="single"/>
        </w:rPr>
        <w:t>mass</w:t>
      </w:r>
      <w:r>
        <w:rPr>
          <w:sz w:val="20"/>
        </w:rPr>
        <w:t xml:space="preserve"> start unless otherwise</w:t>
      </w:r>
      <w:r>
        <w:rPr>
          <w:spacing w:val="-2"/>
          <w:sz w:val="20"/>
        </w:rPr>
        <w:t xml:space="preserve"> </w:t>
      </w:r>
      <w:r>
        <w:rPr>
          <w:sz w:val="20"/>
        </w:rPr>
        <w:t>instructed.</w:t>
      </w:r>
    </w:p>
    <w:p w14:paraId="4142500B" w14:textId="77728AEA" w:rsidR="00E522CC" w:rsidRDefault="0045379B">
      <w:pPr>
        <w:pStyle w:val="ListParagraph"/>
        <w:numPr>
          <w:ilvl w:val="1"/>
          <w:numId w:val="3"/>
        </w:numPr>
        <w:tabs>
          <w:tab w:val="left" w:pos="852"/>
        </w:tabs>
        <w:spacing w:before="121"/>
        <w:ind w:right="488" w:hanging="391"/>
        <w:rPr>
          <w:sz w:val="20"/>
        </w:rPr>
      </w:pPr>
      <w:r>
        <w:rPr>
          <w:sz w:val="20"/>
        </w:rPr>
        <w:t>The designated chec</w:t>
      </w:r>
      <w:r w:rsidR="0024051B">
        <w:rPr>
          <w:sz w:val="20"/>
        </w:rPr>
        <w:t xml:space="preserve">kpoints will be </w:t>
      </w:r>
      <w:proofErr w:type="spellStart"/>
      <w:r w:rsidR="0024051B">
        <w:rPr>
          <w:sz w:val="20"/>
        </w:rPr>
        <w:t>Noorvik</w:t>
      </w:r>
      <w:proofErr w:type="spellEnd"/>
      <w:r w:rsidR="0024051B">
        <w:rPr>
          <w:sz w:val="20"/>
        </w:rPr>
        <w:t xml:space="preserve">, </w:t>
      </w:r>
      <w:proofErr w:type="spellStart"/>
      <w:r w:rsidR="00823E22" w:rsidRPr="00823E22">
        <w:rPr>
          <w:color w:val="FF0000"/>
          <w:sz w:val="20"/>
        </w:rPr>
        <w:t>Selawik</w:t>
      </w:r>
      <w:proofErr w:type="spellEnd"/>
      <w:r>
        <w:rPr>
          <w:sz w:val="20"/>
        </w:rPr>
        <w:t xml:space="preserve">, Ambler, </w:t>
      </w:r>
      <w:proofErr w:type="spellStart"/>
      <w:r>
        <w:rPr>
          <w:sz w:val="20"/>
        </w:rPr>
        <w:t>Shungnak</w:t>
      </w:r>
      <w:proofErr w:type="spellEnd"/>
      <w:r w:rsidR="0024051B">
        <w:rPr>
          <w:sz w:val="20"/>
        </w:rPr>
        <w:t xml:space="preserve">, Kobuk, </w:t>
      </w:r>
      <w:proofErr w:type="spellStart"/>
      <w:r w:rsidR="0024051B">
        <w:rPr>
          <w:sz w:val="20"/>
        </w:rPr>
        <w:t>Shungnak</w:t>
      </w:r>
      <w:proofErr w:type="spellEnd"/>
      <w:r w:rsidR="0024051B">
        <w:rPr>
          <w:sz w:val="20"/>
        </w:rPr>
        <w:t xml:space="preserve">, Ambler, </w:t>
      </w:r>
      <w:r w:rsidR="00823E22" w:rsidRPr="00823E22">
        <w:rPr>
          <w:color w:val="FF0000"/>
          <w:sz w:val="20"/>
        </w:rPr>
        <w:t>Kiana</w:t>
      </w:r>
      <w:r>
        <w:rPr>
          <w:sz w:val="20"/>
        </w:rPr>
        <w:t xml:space="preserve">, </w:t>
      </w:r>
      <w:proofErr w:type="spellStart"/>
      <w:r>
        <w:rPr>
          <w:sz w:val="20"/>
        </w:rPr>
        <w:t>Noorvik</w:t>
      </w:r>
      <w:proofErr w:type="spellEnd"/>
      <w:r>
        <w:rPr>
          <w:sz w:val="20"/>
        </w:rPr>
        <w:t xml:space="preserve"> and</w:t>
      </w:r>
      <w:r>
        <w:rPr>
          <w:spacing w:val="-2"/>
          <w:sz w:val="20"/>
        </w:rPr>
        <w:t xml:space="preserve"> </w:t>
      </w:r>
      <w:r>
        <w:rPr>
          <w:sz w:val="20"/>
        </w:rPr>
        <w:t>Kotzebue.</w:t>
      </w:r>
    </w:p>
    <w:p w14:paraId="28058AD1" w14:textId="77777777" w:rsidR="00E522CC" w:rsidRPr="00C81C78" w:rsidRDefault="0045379B" w:rsidP="00C81C78">
      <w:pPr>
        <w:pStyle w:val="ListParagraph"/>
        <w:numPr>
          <w:ilvl w:val="1"/>
          <w:numId w:val="3"/>
        </w:numPr>
        <w:tabs>
          <w:tab w:val="left" w:pos="852"/>
        </w:tabs>
        <w:spacing w:before="121"/>
        <w:ind w:right="243" w:hanging="391"/>
        <w:rPr>
          <w:sz w:val="20"/>
        </w:rPr>
        <w:sectPr w:rsidR="00E522CC" w:rsidRPr="00C81C78">
          <w:headerReference w:type="default" r:id="rId7"/>
          <w:footerReference w:type="default" r:id="rId8"/>
          <w:type w:val="continuous"/>
          <w:pgSz w:w="12240" w:h="15840"/>
          <w:pgMar w:top="1340" w:right="780" w:bottom="1180" w:left="1340" w:header="725" w:footer="996" w:gutter="0"/>
          <w:pgNumType w:start="1"/>
          <w:cols w:space="720"/>
        </w:sectPr>
      </w:pPr>
      <w:r>
        <w:rPr>
          <w:sz w:val="20"/>
        </w:rPr>
        <w:lastRenderedPageBreak/>
        <w:t xml:space="preserve">The second pass in </w:t>
      </w:r>
      <w:proofErr w:type="spellStart"/>
      <w:r>
        <w:rPr>
          <w:sz w:val="20"/>
        </w:rPr>
        <w:t>Shungnak</w:t>
      </w:r>
      <w:proofErr w:type="spellEnd"/>
      <w:r>
        <w:rPr>
          <w:sz w:val="20"/>
        </w:rPr>
        <w:t xml:space="preserve"> you are not required to check in at the checkpoint and any rest taken on the</w:t>
      </w:r>
      <w:r>
        <w:rPr>
          <w:spacing w:val="-31"/>
          <w:sz w:val="20"/>
        </w:rPr>
        <w:t xml:space="preserve"> </w:t>
      </w:r>
      <w:r>
        <w:rPr>
          <w:sz w:val="20"/>
        </w:rPr>
        <w:t>second pass will not be counted towards your 20 hours of rest</w:t>
      </w:r>
      <w:r>
        <w:rPr>
          <w:spacing w:val="-1"/>
          <w:sz w:val="20"/>
        </w:rPr>
        <w:t xml:space="preserve"> </w:t>
      </w:r>
      <w:r>
        <w:rPr>
          <w:sz w:val="20"/>
        </w:rPr>
        <w:t>time.</w:t>
      </w:r>
      <w:r w:rsidR="00C81C78">
        <w:rPr>
          <w:sz w:val="20"/>
        </w:rPr>
        <w:t xml:space="preserve"> There will not be hot water available.</w:t>
      </w:r>
    </w:p>
    <w:p w14:paraId="77AB3F13" w14:textId="77777777" w:rsidR="00E522CC" w:rsidRDefault="00E522CC">
      <w:pPr>
        <w:pStyle w:val="BodyText"/>
        <w:ind w:left="0" w:firstLine="0"/>
      </w:pPr>
    </w:p>
    <w:p w14:paraId="7F9FC338" w14:textId="77777777" w:rsidR="00E522CC" w:rsidRDefault="00E522CC">
      <w:pPr>
        <w:pStyle w:val="BodyText"/>
        <w:ind w:left="0" w:firstLine="0"/>
      </w:pPr>
    </w:p>
    <w:p w14:paraId="2F113D58" w14:textId="77777777" w:rsidR="00E522CC" w:rsidRDefault="00E522CC">
      <w:pPr>
        <w:pStyle w:val="BodyText"/>
        <w:spacing w:before="1"/>
        <w:ind w:left="0" w:firstLine="0"/>
      </w:pPr>
    </w:p>
    <w:p w14:paraId="436B3881" w14:textId="77777777" w:rsidR="00E522CC" w:rsidRDefault="0045379B">
      <w:pPr>
        <w:pStyle w:val="ListParagraph"/>
        <w:numPr>
          <w:ilvl w:val="1"/>
          <w:numId w:val="3"/>
        </w:numPr>
        <w:tabs>
          <w:tab w:val="left" w:pos="852"/>
        </w:tabs>
        <w:spacing w:before="91"/>
        <w:ind w:right="146" w:hanging="391"/>
        <w:rPr>
          <w:sz w:val="20"/>
        </w:rPr>
      </w:pPr>
      <w:r>
        <w:rPr>
          <w:sz w:val="20"/>
        </w:rPr>
        <w:t xml:space="preserve">There will be a mandatory 20 hours total layover time at the designated checkpoints of the musher’s discretion. The musher will be responsible for signing in and signing out at the designated checkpoints that he/she chooses to layover.  K440 will provide a </w:t>
      </w:r>
      <w:r w:rsidR="00C81C78">
        <w:rPr>
          <w:sz w:val="20"/>
        </w:rPr>
        <w:t>logbook</w:t>
      </w:r>
      <w:r>
        <w:rPr>
          <w:sz w:val="20"/>
        </w:rPr>
        <w:t xml:space="preserve"> that each musher is required to carry on his/her person throughout the race. </w:t>
      </w:r>
      <w:r w:rsidR="00C81C78">
        <w:rPr>
          <w:sz w:val="20"/>
        </w:rPr>
        <w:t>Login</w:t>
      </w:r>
      <w:r>
        <w:rPr>
          <w:sz w:val="20"/>
        </w:rPr>
        <w:t xml:space="preserve"> and Log-out times </w:t>
      </w:r>
      <w:r>
        <w:rPr>
          <w:sz w:val="20"/>
          <w:u w:val="single"/>
        </w:rPr>
        <w:t>must</w:t>
      </w:r>
      <w:r>
        <w:rPr>
          <w:sz w:val="20"/>
        </w:rPr>
        <w:t xml:space="preserve"> have a Race Official or designee’s</w:t>
      </w:r>
      <w:r>
        <w:rPr>
          <w:spacing w:val="-1"/>
          <w:sz w:val="20"/>
        </w:rPr>
        <w:t xml:space="preserve"> </w:t>
      </w:r>
      <w:r>
        <w:rPr>
          <w:sz w:val="20"/>
        </w:rPr>
        <w:t>signature.</w:t>
      </w:r>
    </w:p>
    <w:p w14:paraId="0363770C" w14:textId="01548370" w:rsidR="00E522CC" w:rsidRDefault="0045379B">
      <w:pPr>
        <w:pStyle w:val="ListParagraph"/>
        <w:numPr>
          <w:ilvl w:val="1"/>
          <w:numId w:val="3"/>
        </w:numPr>
        <w:tabs>
          <w:tab w:val="left" w:pos="852"/>
        </w:tabs>
        <w:spacing w:before="119"/>
        <w:ind w:right="419" w:hanging="391"/>
        <w:rPr>
          <w:sz w:val="20"/>
        </w:rPr>
      </w:pPr>
      <w:r>
        <w:rPr>
          <w:sz w:val="20"/>
        </w:rPr>
        <w:t>Rest time will be tallied in Ki</w:t>
      </w:r>
      <w:r w:rsidR="00823E22">
        <w:rPr>
          <w:sz w:val="20"/>
        </w:rPr>
        <w:t>ana</w:t>
      </w:r>
      <w:r>
        <w:rPr>
          <w:sz w:val="20"/>
        </w:rPr>
        <w:t>. Any discrepancies prior to Kiana are the responsibility of the Kobuk 440 Racing Association.</w:t>
      </w:r>
      <w:r>
        <w:rPr>
          <w:spacing w:val="6"/>
          <w:sz w:val="20"/>
        </w:rPr>
        <w:t xml:space="preserve"> </w:t>
      </w:r>
      <w:r>
        <w:rPr>
          <w:sz w:val="20"/>
        </w:rPr>
        <w:t>After that point it is the musher’s responsibility to keep track of their times to the minute.</w:t>
      </w:r>
    </w:p>
    <w:p w14:paraId="19DAB418" w14:textId="77777777" w:rsidR="00E522CC" w:rsidRDefault="0045379B">
      <w:pPr>
        <w:pStyle w:val="BodyText"/>
        <w:spacing w:before="1"/>
        <w:ind w:left="851" w:right="7" w:firstLine="0"/>
      </w:pPr>
      <w:r>
        <w:t xml:space="preserve">Any substantial amounts of rest time not taken to meet the </w:t>
      </w:r>
      <w:proofErr w:type="gramStart"/>
      <w:r>
        <w:t>20 hour</w:t>
      </w:r>
      <w:proofErr w:type="gramEnd"/>
      <w:r>
        <w:t xml:space="preserve"> requirement may lead to substantial penalty up to the musher forfeiting a finishing position.</w:t>
      </w:r>
    </w:p>
    <w:p w14:paraId="763BC10D" w14:textId="77777777" w:rsidR="00E522CC" w:rsidRDefault="0045379B">
      <w:pPr>
        <w:pStyle w:val="ListParagraph"/>
        <w:numPr>
          <w:ilvl w:val="1"/>
          <w:numId w:val="3"/>
        </w:numPr>
        <w:tabs>
          <w:tab w:val="left" w:pos="852"/>
        </w:tabs>
        <w:spacing w:before="118"/>
        <w:ind w:hanging="391"/>
        <w:rPr>
          <w:sz w:val="20"/>
        </w:rPr>
      </w:pPr>
      <w:r>
        <w:rPr>
          <w:sz w:val="20"/>
        </w:rPr>
        <w:t>No musher will be permitted to have outside physical assistance during the</w:t>
      </w:r>
      <w:r>
        <w:rPr>
          <w:spacing w:val="5"/>
          <w:sz w:val="20"/>
        </w:rPr>
        <w:t xml:space="preserve"> </w:t>
      </w:r>
      <w:r>
        <w:rPr>
          <w:sz w:val="20"/>
        </w:rPr>
        <w:t>race:</w:t>
      </w:r>
    </w:p>
    <w:p w14:paraId="6D6A02BC" w14:textId="77777777" w:rsidR="00E522CC" w:rsidRDefault="0045379B">
      <w:pPr>
        <w:pStyle w:val="ListParagraph"/>
        <w:numPr>
          <w:ilvl w:val="2"/>
          <w:numId w:val="3"/>
        </w:numPr>
        <w:tabs>
          <w:tab w:val="left" w:pos="1360"/>
          <w:tab w:val="left" w:pos="1361"/>
        </w:tabs>
        <w:spacing w:before="121"/>
        <w:ind w:right="485"/>
        <w:rPr>
          <w:sz w:val="20"/>
        </w:rPr>
      </w:pPr>
      <w:r>
        <w:rPr>
          <w:sz w:val="20"/>
        </w:rPr>
        <w:t>Mushers must provide as many handlers as are required to keep their teams under control at the</w:t>
      </w:r>
      <w:r>
        <w:rPr>
          <w:spacing w:val="-36"/>
          <w:sz w:val="20"/>
        </w:rPr>
        <w:t xml:space="preserve"> </w:t>
      </w:r>
      <w:r>
        <w:rPr>
          <w:sz w:val="20"/>
        </w:rPr>
        <w:t>starting point.</w:t>
      </w:r>
    </w:p>
    <w:p w14:paraId="16F7DF9C" w14:textId="77777777" w:rsidR="00E522CC" w:rsidRDefault="0045379B">
      <w:pPr>
        <w:pStyle w:val="ListParagraph"/>
        <w:numPr>
          <w:ilvl w:val="2"/>
          <w:numId w:val="3"/>
        </w:numPr>
        <w:tabs>
          <w:tab w:val="left" w:pos="1360"/>
          <w:tab w:val="left" w:pos="1361"/>
        </w:tabs>
        <w:spacing w:before="1"/>
        <w:ind w:right="208"/>
        <w:rPr>
          <w:sz w:val="20"/>
        </w:rPr>
      </w:pPr>
      <w:r>
        <w:rPr>
          <w:sz w:val="20"/>
        </w:rPr>
        <w:t>Only the musher is allowed to handle, feed, and care for their dogs and sled. Hot water will be available at each checkpoint for musher’s</w:t>
      </w:r>
      <w:r>
        <w:rPr>
          <w:spacing w:val="4"/>
          <w:sz w:val="20"/>
        </w:rPr>
        <w:t xml:space="preserve"> </w:t>
      </w:r>
      <w:r>
        <w:rPr>
          <w:sz w:val="20"/>
        </w:rPr>
        <w:t>use.</w:t>
      </w:r>
    </w:p>
    <w:p w14:paraId="3E4A1A25" w14:textId="77777777" w:rsidR="00E522CC" w:rsidRDefault="0045379B">
      <w:pPr>
        <w:pStyle w:val="ListParagraph"/>
        <w:numPr>
          <w:ilvl w:val="2"/>
          <w:numId w:val="3"/>
        </w:numPr>
        <w:tabs>
          <w:tab w:val="left" w:pos="1360"/>
          <w:tab w:val="left" w:pos="1361"/>
        </w:tabs>
        <w:ind w:right="182"/>
        <w:rPr>
          <w:sz w:val="20"/>
        </w:rPr>
      </w:pPr>
      <w:r>
        <w:rPr>
          <w:sz w:val="20"/>
        </w:rPr>
        <w:t>A team and driver must complete the entire race trail including checking in at all required checkpoints. A driverless team or loose dogs may be stopped and secured by anyone. The driver may recover his/her</w:t>
      </w:r>
      <w:r>
        <w:rPr>
          <w:spacing w:val="-31"/>
          <w:sz w:val="20"/>
        </w:rPr>
        <w:t xml:space="preserve"> </w:t>
      </w:r>
      <w:r>
        <w:rPr>
          <w:sz w:val="20"/>
        </w:rPr>
        <w:t>team either on foot, with assistance from another musher or mechanized vehicle and continue the race. Motorized assistance must be reported to an official at the next checkpoint. If mechanized help is used</w:t>
      </w:r>
      <w:r>
        <w:rPr>
          <w:spacing w:val="-29"/>
          <w:sz w:val="20"/>
        </w:rPr>
        <w:t xml:space="preserve"> </w:t>
      </w:r>
      <w:r>
        <w:rPr>
          <w:sz w:val="20"/>
        </w:rPr>
        <w:t>and advantage has been gained, the Race Marshal may impose appropriate</w:t>
      </w:r>
      <w:r>
        <w:rPr>
          <w:spacing w:val="-8"/>
          <w:sz w:val="20"/>
        </w:rPr>
        <w:t xml:space="preserve"> </w:t>
      </w:r>
      <w:r>
        <w:rPr>
          <w:sz w:val="20"/>
        </w:rPr>
        <w:t>sanctions.</w:t>
      </w:r>
    </w:p>
    <w:p w14:paraId="3BD9D94E" w14:textId="77777777" w:rsidR="00E522CC" w:rsidRDefault="0045379B">
      <w:pPr>
        <w:pStyle w:val="ListParagraph"/>
        <w:numPr>
          <w:ilvl w:val="2"/>
          <w:numId w:val="3"/>
        </w:numPr>
        <w:tabs>
          <w:tab w:val="left" w:pos="1360"/>
          <w:tab w:val="left" w:pos="1361"/>
        </w:tabs>
        <w:spacing w:before="1" w:line="229" w:lineRule="exact"/>
        <w:rPr>
          <w:sz w:val="20"/>
        </w:rPr>
      </w:pPr>
      <w:r>
        <w:rPr>
          <w:sz w:val="20"/>
        </w:rPr>
        <w:t>No pacing or trailing by snow machines is</w:t>
      </w:r>
      <w:r>
        <w:rPr>
          <w:spacing w:val="-10"/>
          <w:sz w:val="20"/>
        </w:rPr>
        <w:t xml:space="preserve"> </w:t>
      </w:r>
      <w:r>
        <w:rPr>
          <w:sz w:val="20"/>
        </w:rPr>
        <w:t>allowed.</w:t>
      </w:r>
    </w:p>
    <w:p w14:paraId="2F725356" w14:textId="77777777" w:rsidR="00E522CC" w:rsidRDefault="0045379B">
      <w:pPr>
        <w:pStyle w:val="ListParagraph"/>
        <w:numPr>
          <w:ilvl w:val="2"/>
          <w:numId w:val="3"/>
        </w:numPr>
        <w:tabs>
          <w:tab w:val="left" w:pos="1367"/>
          <w:tab w:val="left" w:pos="1368"/>
        </w:tabs>
        <w:spacing w:line="229" w:lineRule="exact"/>
        <w:ind w:left="1367"/>
        <w:rPr>
          <w:sz w:val="20"/>
        </w:rPr>
      </w:pPr>
      <w:r>
        <w:rPr>
          <w:sz w:val="20"/>
        </w:rPr>
        <w:t>At no time are snow machines allowed to carry dog food or any items for the</w:t>
      </w:r>
      <w:r>
        <w:rPr>
          <w:spacing w:val="-8"/>
          <w:sz w:val="20"/>
        </w:rPr>
        <w:t xml:space="preserve"> </w:t>
      </w:r>
      <w:r>
        <w:rPr>
          <w:sz w:val="20"/>
        </w:rPr>
        <w:t>musher.</w:t>
      </w:r>
    </w:p>
    <w:p w14:paraId="4FF3E774" w14:textId="42E3B8A2" w:rsidR="00E522CC" w:rsidRDefault="0045379B">
      <w:pPr>
        <w:pStyle w:val="ListParagraph"/>
        <w:numPr>
          <w:ilvl w:val="1"/>
          <w:numId w:val="3"/>
        </w:numPr>
        <w:tabs>
          <w:tab w:val="left" w:pos="850"/>
        </w:tabs>
        <w:spacing w:before="120"/>
        <w:ind w:left="849" w:right="160" w:hanging="389"/>
        <w:rPr>
          <w:sz w:val="20"/>
        </w:rPr>
      </w:pPr>
      <w:r>
        <w:rPr>
          <w:sz w:val="20"/>
        </w:rPr>
        <w:t xml:space="preserve">Musher/dog items to be returned to Kotzebue, may be dropped in Ambler, Kiana and </w:t>
      </w:r>
      <w:proofErr w:type="spellStart"/>
      <w:r>
        <w:rPr>
          <w:sz w:val="20"/>
        </w:rPr>
        <w:t>Selawik</w:t>
      </w:r>
      <w:proofErr w:type="spellEnd"/>
      <w:r>
        <w:rPr>
          <w:sz w:val="20"/>
        </w:rPr>
        <w:t>. Items must be packaged/bagged and clearly marked with musher name. There may be no flammable items such as bottles of “Heat” or dog food in the returned dropped bags.</w:t>
      </w:r>
      <w:r w:rsidR="00940DDC">
        <w:rPr>
          <w:sz w:val="20"/>
        </w:rPr>
        <w:t xml:space="preserve"> </w:t>
      </w:r>
      <w:r w:rsidR="00940DDC" w:rsidRPr="00940DDC">
        <w:rPr>
          <w:color w:val="FF0000"/>
          <w:sz w:val="20"/>
        </w:rPr>
        <w:t>Racing Association recommends including an empty labeled “Return Bag”</w:t>
      </w:r>
      <w:r w:rsidR="00940DDC">
        <w:rPr>
          <w:color w:val="FF0000"/>
          <w:sz w:val="20"/>
        </w:rPr>
        <w:t xml:space="preserve"> for Ambler, </w:t>
      </w:r>
      <w:proofErr w:type="spellStart"/>
      <w:r w:rsidR="00940DDC">
        <w:rPr>
          <w:color w:val="FF0000"/>
          <w:sz w:val="20"/>
        </w:rPr>
        <w:t>Selawik</w:t>
      </w:r>
      <w:proofErr w:type="spellEnd"/>
      <w:r w:rsidR="00940DDC">
        <w:rPr>
          <w:color w:val="FF0000"/>
          <w:sz w:val="20"/>
        </w:rPr>
        <w:t>, and Kiana.</w:t>
      </w:r>
      <w:r>
        <w:rPr>
          <w:sz w:val="20"/>
        </w:rPr>
        <w:t xml:space="preserve"> These items will be flown to Kotzebue by K440 Racing Association, and must be picked up at the K440 </w:t>
      </w:r>
      <w:r w:rsidR="00940DDC" w:rsidRPr="00940DDC">
        <w:rPr>
          <w:color w:val="FF0000"/>
          <w:sz w:val="20"/>
        </w:rPr>
        <w:t>office</w:t>
      </w:r>
      <w:r>
        <w:rPr>
          <w:sz w:val="20"/>
        </w:rPr>
        <w:t>. K440 Racing Association will not be responsible</w:t>
      </w:r>
      <w:r>
        <w:rPr>
          <w:spacing w:val="-28"/>
          <w:sz w:val="20"/>
        </w:rPr>
        <w:t xml:space="preserve"> </w:t>
      </w:r>
      <w:r>
        <w:rPr>
          <w:sz w:val="20"/>
        </w:rPr>
        <w:t>for loss or</w:t>
      </w:r>
      <w:r>
        <w:rPr>
          <w:spacing w:val="-2"/>
          <w:sz w:val="20"/>
        </w:rPr>
        <w:t xml:space="preserve"> </w:t>
      </w:r>
      <w:r>
        <w:rPr>
          <w:sz w:val="20"/>
        </w:rPr>
        <w:t>damage.</w:t>
      </w:r>
    </w:p>
    <w:p w14:paraId="5B03257B" w14:textId="77777777" w:rsidR="00E522CC" w:rsidRDefault="0045379B">
      <w:pPr>
        <w:pStyle w:val="ListParagraph"/>
        <w:numPr>
          <w:ilvl w:val="1"/>
          <w:numId w:val="3"/>
        </w:numPr>
        <w:tabs>
          <w:tab w:val="left" w:pos="850"/>
        </w:tabs>
        <w:spacing w:before="120"/>
        <w:ind w:left="849" w:right="177" w:hanging="389"/>
        <w:rPr>
          <w:sz w:val="20"/>
        </w:rPr>
      </w:pPr>
      <w:r>
        <w:rPr>
          <w:sz w:val="20"/>
        </w:rPr>
        <w:t>Any mushers that would like to have heat on the trail are required to purchase the heat in Kotzebue (can be purchased at KIC-Ace Hardware) and must write their name on their heat and give the heat to the K440 trail</w:t>
      </w:r>
      <w:r>
        <w:rPr>
          <w:spacing w:val="-32"/>
          <w:sz w:val="20"/>
        </w:rPr>
        <w:t xml:space="preserve"> </w:t>
      </w:r>
      <w:r>
        <w:rPr>
          <w:sz w:val="20"/>
        </w:rPr>
        <w:t>crew at the start. The heat will be transported to the check points and mushers must obtain their heat from the checkpoints. Inquire with the checker to determine where the heat is</w:t>
      </w:r>
      <w:r>
        <w:rPr>
          <w:spacing w:val="3"/>
          <w:sz w:val="20"/>
        </w:rPr>
        <w:t xml:space="preserve"> </w:t>
      </w:r>
      <w:r>
        <w:rPr>
          <w:sz w:val="20"/>
        </w:rPr>
        <w:t>located.</w:t>
      </w:r>
    </w:p>
    <w:p w14:paraId="22C1BF72" w14:textId="48FED077" w:rsidR="00E522CC" w:rsidRDefault="0045379B">
      <w:pPr>
        <w:pStyle w:val="ListParagraph"/>
        <w:numPr>
          <w:ilvl w:val="1"/>
          <w:numId w:val="3"/>
        </w:numPr>
        <w:tabs>
          <w:tab w:val="left" w:pos="850"/>
        </w:tabs>
        <w:spacing w:before="122"/>
        <w:ind w:left="849" w:right="556" w:hanging="389"/>
        <w:rPr>
          <w:sz w:val="20"/>
        </w:rPr>
      </w:pPr>
      <w:r>
        <w:rPr>
          <w:sz w:val="20"/>
        </w:rPr>
        <w:t>Every</w:t>
      </w:r>
      <w:r>
        <w:rPr>
          <w:spacing w:val="-4"/>
          <w:sz w:val="20"/>
        </w:rPr>
        <w:t xml:space="preserve"> </w:t>
      </w:r>
      <w:r>
        <w:rPr>
          <w:sz w:val="20"/>
        </w:rPr>
        <w:t>musher</w:t>
      </w:r>
      <w:r>
        <w:rPr>
          <w:spacing w:val="1"/>
          <w:sz w:val="20"/>
        </w:rPr>
        <w:t xml:space="preserve"> </w:t>
      </w:r>
      <w:r>
        <w:rPr>
          <w:sz w:val="20"/>
        </w:rPr>
        <w:t>must follow</w:t>
      </w:r>
      <w:r>
        <w:rPr>
          <w:spacing w:val="-7"/>
          <w:sz w:val="20"/>
        </w:rPr>
        <w:t xml:space="preserve"> </w:t>
      </w:r>
      <w:r>
        <w:rPr>
          <w:sz w:val="20"/>
        </w:rPr>
        <w:t>the official</w:t>
      </w:r>
      <w:r>
        <w:rPr>
          <w:spacing w:val="-3"/>
          <w:sz w:val="20"/>
        </w:rPr>
        <w:t xml:space="preserve"> </w:t>
      </w:r>
      <w:r>
        <w:rPr>
          <w:sz w:val="20"/>
        </w:rPr>
        <w:t>course</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race</w:t>
      </w:r>
      <w:r>
        <w:rPr>
          <w:spacing w:val="-2"/>
          <w:sz w:val="20"/>
        </w:rPr>
        <w:t xml:space="preserve"> </w:t>
      </w:r>
      <w:r>
        <w:rPr>
          <w:sz w:val="20"/>
        </w:rPr>
        <w:t>under</w:t>
      </w:r>
      <w:r>
        <w:rPr>
          <w:spacing w:val="-1"/>
          <w:sz w:val="20"/>
        </w:rPr>
        <w:t xml:space="preserve"> </w:t>
      </w:r>
      <w:r>
        <w:rPr>
          <w:sz w:val="20"/>
        </w:rPr>
        <w:t>penalty</w:t>
      </w:r>
      <w:r>
        <w:rPr>
          <w:spacing w:val="-6"/>
          <w:sz w:val="20"/>
        </w:rPr>
        <w:t xml:space="preserve"> </w:t>
      </w:r>
      <w:r>
        <w:rPr>
          <w:sz w:val="20"/>
        </w:rPr>
        <w:t>of</w:t>
      </w:r>
      <w:r>
        <w:rPr>
          <w:spacing w:val="-4"/>
          <w:sz w:val="20"/>
        </w:rPr>
        <w:t xml:space="preserve"> </w:t>
      </w:r>
      <w:r>
        <w:rPr>
          <w:sz w:val="20"/>
        </w:rPr>
        <w:t>time</w:t>
      </w:r>
      <w:r>
        <w:rPr>
          <w:spacing w:val="-3"/>
          <w:sz w:val="20"/>
        </w:rPr>
        <w:t xml:space="preserve"> </w:t>
      </w:r>
      <w:r>
        <w:rPr>
          <w:sz w:val="20"/>
        </w:rPr>
        <w:t>or</w:t>
      </w:r>
      <w:r>
        <w:rPr>
          <w:spacing w:val="-2"/>
          <w:sz w:val="20"/>
        </w:rPr>
        <w:t xml:space="preserve"> </w:t>
      </w:r>
      <w:r>
        <w:rPr>
          <w:sz w:val="20"/>
        </w:rPr>
        <w:t>disqualification,</w:t>
      </w:r>
      <w:r>
        <w:rPr>
          <w:spacing w:val="-2"/>
          <w:sz w:val="20"/>
        </w:rPr>
        <w:t xml:space="preserve"> </w:t>
      </w:r>
      <w:r>
        <w:rPr>
          <w:sz w:val="20"/>
        </w:rPr>
        <w:t xml:space="preserve">depending upon the severity of the violation. Mushers must remain on the marked river </w:t>
      </w:r>
      <w:r w:rsidRPr="00940DDC">
        <w:rPr>
          <w:color w:val="FF0000"/>
          <w:sz w:val="20"/>
        </w:rPr>
        <w:t>t</w:t>
      </w:r>
      <w:r w:rsidR="00940DDC" w:rsidRPr="00940DDC">
        <w:rPr>
          <w:color w:val="FF0000"/>
          <w:sz w:val="20"/>
        </w:rPr>
        <w:t>rail</w:t>
      </w:r>
      <w:r>
        <w:rPr>
          <w:sz w:val="20"/>
        </w:rPr>
        <w:t xml:space="preserve"> between </w:t>
      </w:r>
      <w:proofErr w:type="spellStart"/>
      <w:r>
        <w:rPr>
          <w:sz w:val="20"/>
        </w:rPr>
        <w:t>Noorvik</w:t>
      </w:r>
      <w:proofErr w:type="spellEnd"/>
      <w:r>
        <w:rPr>
          <w:sz w:val="20"/>
        </w:rPr>
        <w:t xml:space="preserve"> and Kotzebue.</w:t>
      </w:r>
    </w:p>
    <w:p w14:paraId="7DDA3122" w14:textId="77777777" w:rsidR="00E522CC" w:rsidRDefault="0045379B">
      <w:pPr>
        <w:pStyle w:val="ListParagraph"/>
        <w:numPr>
          <w:ilvl w:val="1"/>
          <w:numId w:val="3"/>
        </w:numPr>
        <w:tabs>
          <w:tab w:val="left" w:pos="850"/>
        </w:tabs>
        <w:spacing w:before="119"/>
        <w:ind w:left="849" w:right="197" w:hanging="389"/>
        <w:rPr>
          <w:sz w:val="20"/>
        </w:rPr>
      </w:pPr>
      <w:r>
        <w:rPr>
          <w:sz w:val="20"/>
        </w:rPr>
        <w:t>No force may be used to control dogs in the race, at the starting line, or in the holding area.</w:t>
      </w:r>
      <w:r>
        <w:rPr>
          <w:spacing w:val="6"/>
          <w:sz w:val="20"/>
        </w:rPr>
        <w:t xml:space="preserve"> </w:t>
      </w:r>
      <w:r>
        <w:rPr>
          <w:sz w:val="20"/>
        </w:rPr>
        <w:t>Beating or abuse of a dog must be distinguished from cuffing or appropriate discipline of a dog. No whips will be allowed. The following kinds of force will be cause for immediate</w:t>
      </w:r>
      <w:r>
        <w:rPr>
          <w:spacing w:val="-3"/>
          <w:sz w:val="20"/>
        </w:rPr>
        <w:t xml:space="preserve"> </w:t>
      </w:r>
      <w:r>
        <w:rPr>
          <w:sz w:val="20"/>
        </w:rPr>
        <w:t>disqualification:</w:t>
      </w:r>
    </w:p>
    <w:p w14:paraId="369BD273" w14:textId="77777777" w:rsidR="00E522CC" w:rsidRDefault="0045379B">
      <w:pPr>
        <w:pStyle w:val="ListParagraph"/>
        <w:numPr>
          <w:ilvl w:val="2"/>
          <w:numId w:val="3"/>
        </w:numPr>
        <w:tabs>
          <w:tab w:val="left" w:pos="1360"/>
          <w:tab w:val="left" w:pos="1361"/>
        </w:tabs>
        <w:spacing w:before="121" w:line="229" w:lineRule="exact"/>
        <w:rPr>
          <w:sz w:val="20"/>
        </w:rPr>
      </w:pPr>
      <w:r>
        <w:rPr>
          <w:sz w:val="20"/>
        </w:rPr>
        <w:t>Kicking a</w:t>
      </w:r>
      <w:r>
        <w:rPr>
          <w:spacing w:val="-2"/>
          <w:sz w:val="20"/>
        </w:rPr>
        <w:t xml:space="preserve"> </w:t>
      </w:r>
      <w:r>
        <w:rPr>
          <w:sz w:val="20"/>
        </w:rPr>
        <w:t>dog</w:t>
      </w:r>
    </w:p>
    <w:p w14:paraId="12E54B3D" w14:textId="77777777" w:rsidR="00E522CC" w:rsidRDefault="0045379B">
      <w:pPr>
        <w:pStyle w:val="ListParagraph"/>
        <w:numPr>
          <w:ilvl w:val="2"/>
          <w:numId w:val="3"/>
        </w:numPr>
        <w:tabs>
          <w:tab w:val="left" w:pos="1360"/>
          <w:tab w:val="left" w:pos="1361"/>
        </w:tabs>
        <w:spacing w:line="229" w:lineRule="exact"/>
        <w:rPr>
          <w:sz w:val="20"/>
        </w:rPr>
      </w:pPr>
      <w:r>
        <w:rPr>
          <w:sz w:val="20"/>
        </w:rPr>
        <w:t>Striking a dog with any rigid</w:t>
      </w:r>
      <w:r>
        <w:rPr>
          <w:spacing w:val="-6"/>
          <w:sz w:val="20"/>
        </w:rPr>
        <w:t xml:space="preserve"> </w:t>
      </w:r>
      <w:r>
        <w:rPr>
          <w:sz w:val="20"/>
        </w:rPr>
        <w:t>object</w:t>
      </w:r>
    </w:p>
    <w:p w14:paraId="01842540" w14:textId="72903D45" w:rsidR="00E522CC" w:rsidRDefault="0045379B">
      <w:pPr>
        <w:pStyle w:val="ListParagraph"/>
        <w:numPr>
          <w:ilvl w:val="2"/>
          <w:numId w:val="3"/>
        </w:numPr>
        <w:tabs>
          <w:tab w:val="left" w:pos="1360"/>
          <w:tab w:val="left" w:pos="1361"/>
        </w:tabs>
        <w:ind w:hanging="353"/>
        <w:rPr>
          <w:sz w:val="20"/>
        </w:rPr>
      </w:pPr>
      <w:r>
        <w:rPr>
          <w:sz w:val="20"/>
        </w:rPr>
        <w:t>Beating of a dog in any</w:t>
      </w:r>
      <w:r>
        <w:rPr>
          <w:spacing w:val="-5"/>
          <w:sz w:val="20"/>
        </w:rPr>
        <w:t xml:space="preserve"> </w:t>
      </w:r>
      <w:r>
        <w:rPr>
          <w:sz w:val="20"/>
        </w:rPr>
        <w:t>form.</w:t>
      </w:r>
    </w:p>
    <w:p w14:paraId="10570B38" w14:textId="6B26DED9" w:rsidR="00940DDC" w:rsidRDefault="00940DDC" w:rsidP="00940DDC">
      <w:pPr>
        <w:tabs>
          <w:tab w:val="left" w:pos="1360"/>
          <w:tab w:val="left" w:pos="1361"/>
        </w:tabs>
        <w:rPr>
          <w:color w:val="FF0000"/>
          <w:sz w:val="20"/>
        </w:rPr>
      </w:pPr>
      <w:r>
        <w:rPr>
          <w:color w:val="FF0000"/>
          <w:sz w:val="20"/>
        </w:rPr>
        <w:t xml:space="preserve">Unsafe or inhumane treatment is not permitted. Whips may not be carried or used during the race. </w:t>
      </w:r>
    </w:p>
    <w:p w14:paraId="4D400CC3" w14:textId="2D367E44" w:rsidR="000E6809" w:rsidRDefault="000E6809" w:rsidP="00940DDC">
      <w:pPr>
        <w:tabs>
          <w:tab w:val="left" w:pos="1360"/>
          <w:tab w:val="left" w:pos="1361"/>
        </w:tabs>
        <w:rPr>
          <w:color w:val="FF0000"/>
          <w:sz w:val="20"/>
        </w:rPr>
      </w:pPr>
    </w:p>
    <w:p w14:paraId="1E96BFFC" w14:textId="4C88CB61" w:rsidR="000E6809" w:rsidRPr="00940DDC" w:rsidRDefault="000E6809" w:rsidP="00940DDC">
      <w:pPr>
        <w:tabs>
          <w:tab w:val="left" w:pos="1360"/>
          <w:tab w:val="left" w:pos="1361"/>
        </w:tabs>
        <w:rPr>
          <w:color w:val="FF0000"/>
          <w:sz w:val="20"/>
        </w:rPr>
      </w:pPr>
      <w:r>
        <w:rPr>
          <w:color w:val="FF0000"/>
          <w:sz w:val="20"/>
        </w:rPr>
        <w:t xml:space="preserve">Dog care is our highest priority. All dogs are subject to a veterinary check at any time prior to, during, or after the race. Dogs not fit to begin or continue the race may be removed from the </w:t>
      </w:r>
      <w:proofErr w:type="spellStart"/>
      <w:r>
        <w:rPr>
          <w:color w:val="FF0000"/>
          <w:sz w:val="20"/>
        </w:rPr>
        <w:t>rae</w:t>
      </w:r>
      <w:proofErr w:type="spellEnd"/>
      <w:r>
        <w:rPr>
          <w:color w:val="FF0000"/>
          <w:sz w:val="20"/>
        </w:rPr>
        <w:t xml:space="preserve"> at the discretion of the race veterinarian. The race veterinarian may also require a racer to delay their team at a checkpoint if the veterinarian believes dogs in the team require additional rest. </w:t>
      </w:r>
    </w:p>
    <w:p w14:paraId="219DCE7D" w14:textId="7A88BF7C" w:rsidR="00940DDC" w:rsidRPr="000E6809" w:rsidRDefault="0045379B" w:rsidP="00940DDC">
      <w:pPr>
        <w:pStyle w:val="ListParagraph"/>
        <w:numPr>
          <w:ilvl w:val="1"/>
          <w:numId w:val="3"/>
        </w:numPr>
        <w:tabs>
          <w:tab w:val="left" w:pos="850"/>
        </w:tabs>
        <w:spacing w:before="121"/>
        <w:ind w:left="849" w:right="451" w:hanging="389"/>
        <w:rPr>
          <w:sz w:val="20"/>
        </w:rPr>
      </w:pPr>
      <w:r>
        <w:rPr>
          <w:sz w:val="20"/>
        </w:rPr>
        <w:t>Expired dogs will become the property of K440 Racing Association for the purpose of performing a</w:t>
      </w:r>
      <w:r>
        <w:rPr>
          <w:spacing w:val="-34"/>
          <w:sz w:val="20"/>
        </w:rPr>
        <w:t xml:space="preserve"> </w:t>
      </w:r>
      <w:r>
        <w:rPr>
          <w:sz w:val="20"/>
        </w:rPr>
        <w:t>necropsy. Any prize monies will be held until a necropsy is done. If necropsy shows musher abuse, musher forfeits all earning and is banned from K440 Racing Association races for 5</w:t>
      </w:r>
      <w:r>
        <w:rPr>
          <w:spacing w:val="2"/>
          <w:sz w:val="20"/>
        </w:rPr>
        <w:t xml:space="preserve"> </w:t>
      </w:r>
      <w:r>
        <w:rPr>
          <w:sz w:val="20"/>
        </w:rPr>
        <w:t>years.</w:t>
      </w:r>
    </w:p>
    <w:p w14:paraId="1D80528A" w14:textId="77777777" w:rsidR="00E522CC" w:rsidRDefault="0045379B">
      <w:pPr>
        <w:pStyle w:val="ListParagraph"/>
        <w:numPr>
          <w:ilvl w:val="1"/>
          <w:numId w:val="3"/>
        </w:numPr>
        <w:tabs>
          <w:tab w:val="left" w:pos="850"/>
        </w:tabs>
        <w:spacing w:before="119"/>
        <w:ind w:left="849" w:right="206" w:hanging="389"/>
        <w:rPr>
          <w:sz w:val="20"/>
        </w:rPr>
      </w:pPr>
      <w:r>
        <w:rPr>
          <w:sz w:val="20"/>
        </w:rPr>
        <w:t xml:space="preserve">A musher will be responsible for his/her team in the event any dog in his team becomes aggressive and causes </w:t>
      </w:r>
      <w:r>
        <w:rPr>
          <w:sz w:val="20"/>
        </w:rPr>
        <w:lastRenderedPageBreak/>
        <w:t xml:space="preserve">damage to another team. The musher with the team with the aggressive dog will be on official ruling responsible for financial compensation of all medical and transportation expenses to repair all damages caused by his/her animal. If the musher does not comply with this ruling, he/she will be banned from </w:t>
      </w:r>
      <w:r>
        <w:rPr>
          <w:b/>
          <w:sz w:val="20"/>
          <w:u w:val="single"/>
        </w:rPr>
        <w:t>ALL</w:t>
      </w:r>
      <w:r>
        <w:rPr>
          <w:b/>
          <w:sz w:val="20"/>
        </w:rPr>
        <w:t xml:space="preserve"> </w:t>
      </w:r>
      <w:r>
        <w:rPr>
          <w:sz w:val="20"/>
        </w:rPr>
        <w:t xml:space="preserve">K440 Racing Association races in the future. The musher with the damaged dog or dogs will inform K440 Racing Association when this ruling has been complied with. Additionally, the Race Marshall, at his/her discretion, can </w:t>
      </w:r>
      <w:proofErr w:type="gramStart"/>
      <w:r>
        <w:rPr>
          <w:sz w:val="20"/>
        </w:rPr>
        <w:t>remove</w:t>
      </w:r>
      <w:r w:rsidR="009A019F">
        <w:rPr>
          <w:sz w:val="20"/>
        </w:rPr>
        <w:t xml:space="preserve"> </w:t>
      </w:r>
      <w:r>
        <w:rPr>
          <w:spacing w:val="-35"/>
          <w:sz w:val="20"/>
        </w:rPr>
        <w:t xml:space="preserve"> </w:t>
      </w:r>
      <w:r>
        <w:rPr>
          <w:sz w:val="20"/>
        </w:rPr>
        <w:t>an</w:t>
      </w:r>
      <w:proofErr w:type="gramEnd"/>
    </w:p>
    <w:p w14:paraId="5EEB27C9" w14:textId="77777777" w:rsidR="00E522CC" w:rsidRDefault="00E522CC">
      <w:pPr>
        <w:rPr>
          <w:sz w:val="20"/>
        </w:rPr>
        <w:sectPr w:rsidR="00E522CC">
          <w:pgSz w:w="12240" w:h="15840"/>
          <w:pgMar w:top="1340" w:right="780" w:bottom="1180" w:left="1340" w:header="725" w:footer="996" w:gutter="0"/>
          <w:cols w:space="720"/>
        </w:sectPr>
      </w:pPr>
    </w:p>
    <w:p w14:paraId="7E6237F0" w14:textId="77777777" w:rsidR="00E522CC" w:rsidRDefault="0045379B">
      <w:pPr>
        <w:pStyle w:val="BodyText"/>
        <w:spacing w:before="80"/>
        <w:ind w:left="849" w:firstLine="0"/>
      </w:pPr>
      <w:r>
        <w:lastRenderedPageBreak/>
        <w:t>overly aggressive dog or dogs from any team he/she decides they are a threat or hazardous to other dogs or drivers in the race.</w:t>
      </w:r>
    </w:p>
    <w:p w14:paraId="1908DDF0" w14:textId="4C69EF72" w:rsidR="00E522CC" w:rsidRDefault="0045379B">
      <w:pPr>
        <w:pStyle w:val="ListParagraph"/>
        <w:numPr>
          <w:ilvl w:val="1"/>
          <w:numId w:val="3"/>
        </w:numPr>
        <w:tabs>
          <w:tab w:val="left" w:pos="850"/>
        </w:tabs>
        <w:spacing w:before="122"/>
        <w:ind w:left="849" w:right="556" w:hanging="389"/>
        <w:rPr>
          <w:sz w:val="20"/>
        </w:rPr>
      </w:pPr>
      <w:r>
        <w:rPr>
          <w:sz w:val="20"/>
        </w:rPr>
        <w:t>Dogs may be dropped at the official checkpoints (</w:t>
      </w:r>
      <w:proofErr w:type="spellStart"/>
      <w:r>
        <w:rPr>
          <w:sz w:val="20"/>
        </w:rPr>
        <w:t>Noorvik</w:t>
      </w:r>
      <w:proofErr w:type="spellEnd"/>
      <w:r>
        <w:rPr>
          <w:sz w:val="20"/>
        </w:rPr>
        <w:t xml:space="preserve">, Kiana, </w:t>
      </w:r>
      <w:proofErr w:type="spellStart"/>
      <w:r>
        <w:rPr>
          <w:sz w:val="20"/>
        </w:rPr>
        <w:t>Selawik</w:t>
      </w:r>
      <w:proofErr w:type="spellEnd"/>
      <w:r>
        <w:rPr>
          <w:sz w:val="20"/>
        </w:rPr>
        <w:t xml:space="preserve">, Ambler). Dropped dogs must be picked up by the musher </w:t>
      </w:r>
      <w:r w:rsidR="000E6809" w:rsidRPr="000E6809">
        <w:rPr>
          <w:color w:val="FF0000"/>
          <w:sz w:val="20"/>
        </w:rPr>
        <w:t>upon their return</w:t>
      </w:r>
      <w:r w:rsidRPr="000E6809">
        <w:rPr>
          <w:color w:val="FF0000"/>
          <w:sz w:val="20"/>
        </w:rPr>
        <w:t xml:space="preserve">. </w:t>
      </w:r>
      <w:r>
        <w:rPr>
          <w:sz w:val="20"/>
        </w:rPr>
        <w:t>K440</w:t>
      </w:r>
      <w:r w:rsidR="000E6809">
        <w:rPr>
          <w:sz w:val="20"/>
        </w:rPr>
        <w:t xml:space="preserve"> Racing Association</w:t>
      </w:r>
      <w:r>
        <w:rPr>
          <w:sz w:val="20"/>
        </w:rPr>
        <w:t xml:space="preserve"> will assume no responsibility after that</w:t>
      </w:r>
      <w:r>
        <w:rPr>
          <w:spacing w:val="-1"/>
          <w:sz w:val="20"/>
        </w:rPr>
        <w:t xml:space="preserve"> </w:t>
      </w:r>
      <w:r>
        <w:rPr>
          <w:sz w:val="20"/>
        </w:rPr>
        <w:t>time.</w:t>
      </w:r>
    </w:p>
    <w:p w14:paraId="0436FB76" w14:textId="77777777" w:rsidR="00E522CC" w:rsidRDefault="0045379B">
      <w:pPr>
        <w:pStyle w:val="ListParagraph"/>
        <w:numPr>
          <w:ilvl w:val="1"/>
          <w:numId w:val="3"/>
        </w:numPr>
        <w:tabs>
          <w:tab w:val="left" w:pos="850"/>
        </w:tabs>
        <w:spacing w:before="119"/>
        <w:ind w:left="849" w:right="274" w:hanging="389"/>
        <w:jc w:val="both"/>
        <w:rPr>
          <w:sz w:val="20"/>
        </w:rPr>
      </w:pPr>
      <w:r>
        <w:rPr>
          <w:sz w:val="20"/>
        </w:rPr>
        <w:t>When one team overtakes another, the team behind shall have the right-of-way upon demand: the musher ahead must stop his/her dogs such that the team behind may easily pass.</w:t>
      </w:r>
      <w:r>
        <w:rPr>
          <w:spacing w:val="10"/>
          <w:sz w:val="20"/>
        </w:rPr>
        <w:t xml:space="preserve"> </w:t>
      </w:r>
      <w:r>
        <w:rPr>
          <w:sz w:val="20"/>
        </w:rPr>
        <w:t xml:space="preserve">In the event that the team passed hangs on for three minutes or one mile, he/she shall have the right to demand the trail again; but he/she must not pass </w:t>
      </w:r>
      <w:r>
        <w:rPr>
          <w:sz w:val="20"/>
          <w:u w:val="single"/>
        </w:rPr>
        <w:t>for any reason</w:t>
      </w:r>
      <w:r>
        <w:rPr>
          <w:sz w:val="20"/>
        </w:rPr>
        <w:t xml:space="preserve"> for three minutes or one</w:t>
      </w:r>
      <w:r>
        <w:rPr>
          <w:spacing w:val="3"/>
          <w:sz w:val="20"/>
        </w:rPr>
        <w:t xml:space="preserve"> </w:t>
      </w:r>
      <w:r>
        <w:rPr>
          <w:sz w:val="20"/>
        </w:rPr>
        <w:t>mile.</w:t>
      </w:r>
    </w:p>
    <w:p w14:paraId="4C5984FB" w14:textId="6D353C17" w:rsidR="00E522CC" w:rsidRDefault="0045379B">
      <w:pPr>
        <w:pStyle w:val="ListParagraph"/>
        <w:numPr>
          <w:ilvl w:val="1"/>
          <w:numId w:val="3"/>
        </w:numPr>
        <w:tabs>
          <w:tab w:val="left" w:pos="850"/>
        </w:tabs>
        <w:spacing w:before="119"/>
        <w:ind w:left="849" w:right="513" w:hanging="389"/>
        <w:rPr>
          <w:sz w:val="20"/>
        </w:rPr>
      </w:pPr>
      <w:r>
        <w:rPr>
          <w:sz w:val="20"/>
        </w:rPr>
        <w:t xml:space="preserve">The passing rule, </w:t>
      </w:r>
      <w:r w:rsidRPr="000E6809">
        <w:rPr>
          <w:color w:val="FF0000"/>
          <w:sz w:val="20"/>
        </w:rPr>
        <w:t>3.1</w:t>
      </w:r>
      <w:r w:rsidR="000E6809" w:rsidRPr="000E6809">
        <w:rPr>
          <w:color w:val="FF0000"/>
          <w:sz w:val="20"/>
        </w:rPr>
        <w:t>4</w:t>
      </w:r>
      <w:r>
        <w:rPr>
          <w:sz w:val="20"/>
        </w:rPr>
        <w:t>, is suspended in “No Man’s Land” established for each checkpoint/village putting up</w:t>
      </w:r>
      <w:r>
        <w:rPr>
          <w:spacing w:val="-33"/>
          <w:sz w:val="20"/>
        </w:rPr>
        <w:t xml:space="preserve"> </w:t>
      </w:r>
      <w:r>
        <w:rPr>
          <w:sz w:val="20"/>
        </w:rPr>
        <w:t>a purse, (to be announced at the Musher’s meeting after the drawings for positions). “No Man’s Land” for Kotzebue is the incoming Kotzebue</w:t>
      </w:r>
      <w:r>
        <w:rPr>
          <w:spacing w:val="-3"/>
          <w:sz w:val="20"/>
        </w:rPr>
        <w:t xml:space="preserve"> </w:t>
      </w:r>
      <w:r>
        <w:rPr>
          <w:sz w:val="20"/>
        </w:rPr>
        <w:t>portage.</w:t>
      </w:r>
    </w:p>
    <w:p w14:paraId="214F63FB" w14:textId="77777777" w:rsidR="00E522CC" w:rsidRDefault="0045379B">
      <w:pPr>
        <w:pStyle w:val="ListParagraph"/>
        <w:numPr>
          <w:ilvl w:val="1"/>
          <w:numId w:val="3"/>
        </w:numPr>
        <w:tabs>
          <w:tab w:val="left" w:pos="850"/>
        </w:tabs>
        <w:spacing w:before="121"/>
        <w:ind w:left="849" w:hanging="389"/>
        <w:rPr>
          <w:sz w:val="20"/>
        </w:rPr>
      </w:pPr>
      <w:r>
        <w:rPr>
          <w:sz w:val="20"/>
        </w:rPr>
        <w:t>The first part of the lead dog which crosses the finish line will mark the racer’s finish</w:t>
      </w:r>
      <w:r>
        <w:rPr>
          <w:spacing w:val="-14"/>
          <w:sz w:val="20"/>
        </w:rPr>
        <w:t xml:space="preserve"> </w:t>
      </w:r>
      <w:r>
        <w:rPr>
          <w:sz w:val="20"/>
        </w:rPr>
        <w:t>time.</w:t>
      </w:r>
    </w:p>
    <w:p w14:paraId="314DC3A1" w14:textId="03FECB11" w:rsidR="000E6809" w:rsidRDefault="0045379B" w:rsidP="000E6809">
      <w:pPr>
        <w:pStyle w:val="ListParagraph"/>
        <w:numPr>
          <w:ilvl w:val="1"/>
          <w:numId w:val="3"/>
        </w:numPr>
        <w:tabs>
          <w:tab w:val="left" w:pos="850"/>
        </w:tabs>
        <w:spacing w:before="121"/>
        <w:ind w:left="849" w:hanging="389"/>
        <w:rPr>
          <w:sz w:val="20"/>
        </w:rPr>
      </w:pPr>
      <w:r>
        <w:rPr>
          <w:sz w:val="20"/>
        </w:rPr>
        <w:t>All entrants must finish within 36 hours of the leader in order to be an official</w:t>
      </w:r>
      <w:r>
        <w:rPr>
          <w:spacing w:val="-4"/>
          <w:sz w:val="20"/>
        </w:rPr>
        <w:t xml:space="preserve"> </w:t>
      </w:r>
      <w:r>
        <w:rPr>
          <w:sz w:val="20"/>
        </w:rPr>
        <w:t>finisher</w:t>
      </w:r>
    </w:p>
    <w:p w14:paraId="60C0F3C9" w14:textId="254E2EA3" w:rsidR="00856F6B" w:rsidRPr="00856F6B" w:rsidRDefault="00856F6B" w:rsidP="00856F6B">
      <w:pPr>
        <w:tabs>
          <w:tab w:val="left" w:pos="850"/>
        </w:tabs>
        <w:spacing w:before="121"/>
        <w:rPr>
          <w:color w:val="FF0000"/>
          <w:sz w:val="20"/>
        </w:rPr>
      </w:pPr>
      <w:r w:rsidRPr="00856F6B">
        <w:rPr>
          <w:color w:val="FF0000"/>
          <w:sz w:val="20"/>
        </w:rPr>
        <w:t xml:space="preserve">To be an official finisher, mushers must finish 1 </w:t>
      </w:r>
      <w:proofErr w:type="spellStart"/>
      <w:r w:rsidRPr="00856F6B">
        <w:rPr>
          <w:color w:val="FF0000"/>
          <w:sz w:val="20"/>
        </w:rPr>
        <w:t>hr</w:t>
      </w:r>
      <w:proofErr w:type="spellEnd"/>
      <w:r w:rsidRPr="00856F6B">
        <w:rPr>
          <w:color w:val="FF0000"/>
          <w:sz w:val="20"/>
        </w:rPr>
        <w:t xml:space="preserve"> prior to the mandatory musher meeting.</w:t>
      </w:r>
    </w:p>
    <w:p w14:paraId="18D220DD" w14:textId="77777777" w:rsidR="00E522CC" w:rsidRDefault="0045379B">
      <w:pPr>
        <w:pStyle w:val="ListParagraph"/>
        <w:numPr>
          <w:ilvl w:val="1"/>
          <w:numId w:val="3"/>
        </w:numPr>
        <w:tabs>
          <w:tab w:val="left" w:pos="850"/>
        </w:tabs>
        <w:spacing w:before="121"/>
        <w:ind w:left="849" w:right="126" w:hanging="389"/>
        <w:rPr>
          <w:sz w:val="20"/>
        </w:rPr>
      </w:pPr>
      <w:r>
        <w:rPr>
          <w:sz w:val="20"/>
        </w:rPr>
        <w:t>Every person entering or driving a team in the race will be required to conduct himself/herself in a sportsmanship- like, fair and honorable manner, under penalty of forfeiture of prize, and racing privileges for up to five (5)</w:t>
      </w:r>
      <w:r>
        <w:rPr>
          <w:spacing w:val="-31"/>
          <w:sz w:val="20"/>
        </w:rPr>
        <w:t xml:space="preserve"> </w:t>
      </w:r>
      <w:r>
        <w:rPr>
          <w:sz w:val="20"/>
        </w:rPr>
        <w:t>years.</w:t>
      </w:r>
    </w:p>
    <w:p w14:paraId="50438FBB" w14:textId="77777777" w:rsidR="00E522CC" w:rsidRDefault="0045379B">
      <w:pPr>
        <w:pStyle w:val="ListParagraph"/>
        <w:numPr>
          <w:ilvl w:val="1"/>
          <w:numId w:val="3"/>
        </w:numPr>
        <w:tabs>
          <w:tab w:val="left" w:pos="850"/>
        </w:tabs>
        <w:spacing w:before="118"/>
        <w:ind w:left="849" w:right="285" w:hanging="389"/>
        <w:rPr>
          <w:sz w:val="20"/>
        </w:rPr>
      </w:pPr>
      <w:r>
        <w:rPr>
          <w:sz w:val="20"/>
        </w:rPr>
        <w:t>Drug Use Rule – The driver must have his/her dog team free of</w:t>
      </w:r>
      <w:r>
        <w:rPr>
          <w:spacing w:val="-36"/>
          <w:sz w:val="20"/>
        </w:rPr>
        <w:t xml:space="preserve"> </w:t>
      </w:r>
      <w:r>
        <w:rPr>
          <w:sz w:val="20"/>
        </w:rPr>
        <w:t xml:space="preserve">all prohibited drugs </w:t>
      </w:r>
      <w:r w:rsidR="00C81C78">
        <w:rPr>
          <w:sz w:val="20"/>
        </w:rPr>
        <w:t xml:space="preserve">(the Kobuk 440 list of prohibited drugs matches that of the Iditarod) </w:t>
      </w:r>
      <w:r>
        <w:rPr>
          <w:sz w:val="20"/>
        </w:rPr>
        <w:t>and foreign substances from the time of the Vet Check until released by a Race Veterinarian or Race Official after the team has finished the race. Dogs that are continuing in the race shall not receive any of the</w:t>
      </w:r>
      <w:r>
        <w:rPr>
          <w:spacing w:val="-10"/>
          <w:sz w:val="20"/>
        </w:rPr>
        <w:t xml:space="preserve"> </w:t>
      </w:r>
      <w:r>
        <w:rPr>
          <w:sz w:val="20"/>
        </w:rPr>
        <w:t>following:</w:t>
      </w:r>
    </w:p>
    <w:p w14:paraId="4AEDE3C8" w14:textId="77777777" w:rsidR="00E522CC" w:rsidRDefault="0045379B">
      <w:pPr>
        <w:pStyle w:val="ListParagraph"/>
        <w:numPr>
          <w:ilvl w:val="2"/>
          <w:numId w:val="3"/>
        </w:numPr>
        <w:tabs>
          <w:tab w:val="left" w:pos="1361"/>
        </w:tabs>
        <w:spacing w:before="121"/>
        <w:ind w:hanging="209"/>
        <w:rPr>
          <w:sz w:val="20"/>
        </w:rPr>
      </w:pPr>
      <w:r>
        <w:rPr>
          <w:sz w:val="20"/>
        </w:rPr>
        <w:t>Any substance by</w:t>
      </w:r>
      <w:r>
        <w:rPr>
          <w:spacing w:val="-3"/>
          <w:sz w:val="20"/>
        </w:rPr>
        <w:t xml:space="preserve"> </w:t>
      </w:r>
      <w:r>
        <w:rPr>
          <w:sz w:val="20"/>
        </w:rPr>
        <w:t>injection</w:t>
      </w:r>
    </w:p>
    <w:p w14:paraId="23484A3F" w14:textId="77777777" w:rsidR="00E522CC" w:rsidRDefault="0045379B">
      <w:pPr>
        <w:pStyle w:val="ListParagraph"/>
        <w:numPr>
          <w:ilvl w:val="2"/>
          <w:numId w:val="3"/>
        </w:numPr>
        <w:tabs>
          <w:tab w:val="left" w:pos="1361"/>
        </w:tabs>
        <w:spacing w:before="1" w:line="229" w:lineRule="exact"/>
        <w:ind w:hanging="209"/>
        <w:rPr>
          <w:sz w:val="20"/>
        </w:rPr>
      </w:pPr>
      <w:r>
        <w:rPr>
          <w:sz w:val="20"/>
        </w:rPr>
        <w:t>Acupuncture</w:t>
      </w:r>
    </w:p>
    <w:p w14:paraId="27551D84" w14:textId="77777777" w:rsidR="00E522CC" w:rsidRDefault="0045379B">
      <w:pPr>
        <w:pStyle w:val="ListParagraph"/>
        <w:numPr>
          <w:ilvl w:val="2"/>
          <w:numId w:val="3"/>
        </w:numPr>
        <w:tabs>
          <w:tab w:val="left" w:pos="1361"/>
        </w:tabs>
        <w:spacing w:line="229" w:lineRule="exact"/>
        <w:ind w:hanging="209"/>
        <w:rPr>
          <w:sz w:val="20"/>
        </w:rPr>
      </w:pPr>
      <w:r>
        <w:rPr>
          <w:sz w:val="20"/>
        </w:rPr>
        <w:t>Cold laser therapy</w:t>
      </w:r>
    </w:p>
    <w:p w14:paraId="075A2780" w14:textId="77777777" w:rsidR="00E522CC" w:rsidRDefault="0045379B">
      <w:pPr>
        <w:pStyle w:val="ListParagraph"/>
        <w:numPr>
          <w:ilvl w:val="2"/>
          <w:numId w:val="3"/>
        </w:numPr>
        <w:tabs>
          <w:tab w:val="left" w:pos="1361"/>
        </w:tabs>
        <w:ind w:right="295" w:hanging="209"/>
        <w:rPr>
          <w:sz w:val="20"/>
        </w:rPr>
      </w:pPr>
      <w:r>
        <w:rPr>
          <w:sz w:val="20"/>
        </w:rPr>
        <w:t>Any</w:t>
      </w:r>
      <w:r>
        <w:rPr>
          <w:spacing w:val="-6"/>
          <w:sz w:val="20"/>
        </w:rPr>
        <w:t xml:space="preserve"> </w:t>
      </w:r>
      <w:r>
        <w:rPr>
          <w:sz w:val="20"/>
        </w:rPr>
        <w:t>other treatment</w:t>
      </w:r>
      <w:r>
        <w:rPr>
          <w:spacing w:val="-3"/>
          <w:sz w:val="20"/>
        </w:rPr>
        <w:t xml:space="preserve"> </w:t>
      </w:r>
      <w:r>
        <w:rPr>
          <w:sz w:val="20"/>
        </w:rPr>
        <w:t>or</w:t>
      </w:r>
      <w:r>
        <w:rPr>
          <w:spacing w:val="-1"/>
          <w:sz w:val="20"/>
        </w:rPr>
        <w:t xml:space="preserve"> </w:t>
      </w:r>
      <w:r>
        <w:rPr>
          <w:sz w:val="20"/>
        </w:rPr>
        <w:t>therapy</w:t>
      </w:r>
      <w:r>
        <w:rPr>
          <w:spacing w:val="-2"/>
          <w:sz w:val="20"/>
        </w:rPr>
        <w:t xml:space="preserve"> </w:t>
      </w:r>
      <w:r>
        <w:rPr>
          <w:sz w:val="20"/>
        </w:rPr>
        <w:t>that,</w:t>
      </w:r>
      <w:r>
        <w:rPr>
          <w:spacing w:val="-2"/>
          <w:sz w:val="20"/>
        </w:rPr>
        <w:t xml:space="preserve"> </w:t>
      </w:r>
      <w:r>
        <w:rPr>
          <w:sz w:val="20"/>
        </w:rPr>
        <w:t>in</w:t>
      </w:r>
      <w:r>
        <w:rPr>
          <w:spacing w:val="-2"/>
          <w:sz w:val="20"/>
        </w:rPr>
        <w:t xml:space="preserve"> </w:t>
      </w:r>
      <w:r>
        <w:rPr>
          <w:sz w:val="20"/>
        </w:rPr>
        <w:t>the</w:t>
      </w:r>
      <w:r>
        <w:rPr>
          <w:spacing w:val="-1"/>
          <w:sz w:val="20"/>
        </w:rPr>
        <w:t xml:space="preserve"> </w:t>
      </w:r>
      <w:r>
        <w:rPr>
          <w:sz w:val="20"/>
        </w:rPr>
        <w:t>opinion</w:t>
      </w:r>
      <w:r>
        <w:rPr>
          <w:spacing w:val="-3"/>
          <w:sz w:val="20"/>
        </w:rPr>
        <w:t xml:space="preserve"> </w:t>
      </w:r>
      <w:r>
        <w:rPr>
          <w:sz w:val="20"/>
        </w:rPr>
        <w:t>of</w:t>
      </w:r>
      <w:r>
        <w:rPr>
          <w:spacing w:val="-3"/>
          <w:sz w:val="20"/>
        </w:rPr>
        <w:t xml:space="preserve"> </w:t>
      </w:r>
      <w:r>
        <w:rPr>
          <w:sz w:val="20"/>
        </w:rPr>
        <w:t>the</w:t>
      </w:r>
      <w:r>
        <w:rPr>
          <w:spacing w:val="-1"/>
          <w:sz w:val="20"/>
        </w:rPr>
        <w:t xml:space="preserve"> </w:t>
      </w:r>
      <w:r>
        <w:rPr>
          <w:sz w:val="20"/>
        </w:rPr>
        <w:t>Head</w:t>
      </w:r>
      <w:r>
        <w:rPr>
          <w:spacing w:val="-1"/>
          <w:sz w:val="20"/>
        </w:rPr>
        <w:t xml:space="preserve"> </w:t>
      </w:r>
      <w:r>
        <w:rPr>
          <w:sz w:val="20"/>
        </w:rPr>
        <w:t>Veterinarian,</w:t>
      </w:r>
      <w:r>
        <w:rPr>
          <w:spacing w:val="-1"/>
          <w:sz w:val="20"/>
        </w:rPr>
        <w:t xml:space="preserve"> </w:t>
      </w:r>
      <w:r>
        <w:rPr>
          <w:sz w:val="20"/>
        </w:rPr>
        <w:t>is</w:t>
      </w:r>
      <w:r>
        <w:rPr>
          <w:spacing w:val="-1"/>
          <w:sz w:val="20"/>
        </w:rPr>
        <w:t xml:space="preserve"> </w:t>
      </w:r>
      <w:r>
        <w:rPr>
          <w:sz w:val="20"/>
        </w:rPr>
        <w:t>not</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best</w:t>
      </w:r>
      <w:r>
        <w:rPr>
          <w:spacing w:val="-2"/>
          <w:sz w:val="20"/>
        </w:rPr>
        <w:t xml:space="preserve"> </w:t>
      </w:r>
      <w:r>
        <w:rPr>
          <w:sz w:val="20"/>
        </w:rPr>
        <w:t>interest</w:t>
      </w:r>
      <w:r>
        <w:rPr>
          <w:spacing w:val="-2"/>
          <w:sz w:val="20"/>
        </w:rPr>
        <w:t xml:space="preserve"> </w:t>
      </w:r>
      <w:r>
        <w:rPr>
          <w:sz w:val="20"/>
        </w:rPr>
        <w:t>of</w:t>
      </w:r>
      <w:r>
        <w:rPr>
          <w:spacing w:val="-4"/>
          <w:sz w:val="20"/>
        </w:rPr>
        <w:t xml:space="preserve"> </w:t>
      </w:r>
      <w:r>
        <w:rPr>
          <w:sz w:val="20"/>
        </w:rPr>
        <w:t>a dog that is to continue on in the</w:t>
      </w:r>
      <w:r>
        <w:rPr>
          <w:spacing w:val="-3"/>
          <w:sz w:val="20"/>
        </w:rPr>
        <w:t xml:space="preserve"> </w:t>
      </w:r>
      <w:r>
        <w:rPr>
          <w:sz w:val="20"/>
        </w:rPr>
        <w:t>race.</w:t>
      </w:r>
    </w:p>
    <w:p w14:paraId="28AA051C" w14:textId="77777777" w:rsidR="00E522CC" w:rsidRDefault="0045379B">
      <w:pPr>
        <w:pStyle w:val="ListParagraph"/>
        <w:numPr>
          <w:ilvl w:val="2"/>
          <w:numId w:val="3"/>
        </w:numPr>
        <w:tabs>
          <w:tab w:val="left" w:pos="1361"/>
        </w:tabs>
        <w:spacing w:before="121"/>
        <w:ind w:right="828" w:hanging="209"/>
        <w:rPr>
          <w:sz w:val="20"/>
        </w:rPr>
      </w:pPr>
      <w:r>
        <w:rPr>
          <w:sz w:val="20"/>
        </w:rPr>
        <w:t>You</w:t>
      </w:r>
      <w:r>
        <w:rPr>
          <w:spacing w:val="-2"/>
          <w:sz w:val="20"/>
        </w:rPr>
        <w:t xml:space="preserve"> </w:t>
      </w:r>
      <w:r>
        <w:rPr>
          <w:sz w:val="20"/>
        </w:rPr>
        <w:t>may</w:t>
      </w:r>
      <w:r>
        <w:rPr>
          <w:spacing w:val="-2"/>
          <w:sz w:val="20"/>
        </w:rPr>
        <w:t xml:space="preserve"> </w:t>
      </w:r>
      <w:r>
        <w:rPr>
          <w:sz w:val="20"/>
        </w:rPr>
        <w:t>not</w:t>
      </w:r>
      <w:r>
        <w:rPr>
          <w:spacing w:val="-1"/>
          <w:sz w:val="20"/>
        </w:rPr>
        <w:t xml:space="preserve"> </w:t>
      </w:r>
      <w:r>
        <w:rPr>
          <w:sz w:val="20"/>
        </w:rPr>
        <w:t>give</w:t>
      </w:r>
      <w:r>
        <w:rPr>
          <w:spacing w:val="-2"/>
          <w:sz w:val="20"/>
        </w:rPr>
        <w:t xml:space="preserve"> </w:t>
      </w:r>
      <w:r>
        <w:rPr>
          <w:sz w:val="20"/>
        </w:rPr>
        <w:t>dogs</w:t>
      </w:r>
      <w:r>
        <w:rPr>
          <w:spacing w:val="-2"/>
          <w:sz w:val="20"/>
        </w:rPr>
        <w:t xml:space="preserve"> </w:t>
      </w:r>
      <w:r>
        <w:rPr>
          <w:sz w:val="20"/>
        </w:rPr>
        <w:t>any</w:t>
      </w:r>
      <w:r>
        <w:rPr>
          <w:spacing w:val="-2"/>
          <w:sz w:val="20"/>
        </w:rPr>
        <w:t xml:space="preserve"> </w:t>
      </w:r>
      <w:r>
        <w:rPr>
          <w:sz w:val="20"/>
        </w:rPr>
        <w:t>medicine</w:t>
      </w:r>
      <w:r>
        <w:rPr>
          <w:spacing w:val="-1"/>
          <w:sz w:val="20"/>
        </w:rPr>
        <w:t xml:space="preserve"> </w:t>
      </w:r>
      <w:r>
        <w:rPr>
          <w:sz w:val="20"/>
        </w:rPr>
        <w:t>or</w:t>
      </w:r>
      <w:r>
        <w:rPr>
          <w:spacing w:val="-2"/>
          <w:sz w:val="20"/>
        </w:rPr>
        <w:t xml:space="preserve"> </w:t>
      </w:r>
      <w:r>
        <w:rPr>
          <w:sz w:val="20"/>
        </w:rPr>
        <w:t>treatments</w:t>
      </w:r>
      <w:r>
        <w:rPr>
          <w:spacing w:val="-3"/>
          <w:sz w:val="20"/>
        </w:rPr>
        <w:t xml:space="preserve"> </w:t>
      </w:r>
      <w:r>
        <w:rPr>
          <w:sz w:val="20"/>
        </w:rPr>
        <w:t>that</w:t>
      </w:r>
      <w:r>
        <w:rPr>
          <w:spacing w:val="-3"/>
          <w:sz w:val="20"/>
        </w:rPr>
        <w:t xml:space="preserve"> </w:t>
      </w:r>
      <w:r>
        <w:rPr>
          <w:sz w:val="20"/>
        </w:rPr>
        <w:t>allow</w:t>
      </w:r>
      <w:r>
        <w:rPr>
          <w:spacing w:val="-4"/>
          <w:sz w:val="20"/>
        </w:rPr>
        <w:t xml:space="preserve"> </w:t>
      </w:r>
      <w:r>
        <w:rPr>
          <w:sz w:val="20"/>
        </w:rPr>
        <w:t>them</w:t>
      </w:r>
      <w:r>
        <w:rPr>
          <w:spacing w:val="-4"/>
          <w:sz w:val="20"/>
        </w:rPr>
        <w:t xml:space="preserve"> </w:t>
      </w:r>
      <w:r>
        <w:rPr>
          <w:sz w:val="20"/>
        </w:rPr>
        <w:t>to</w:t>
      </w:r>
      <w:r>
        <w:rPr>
          <w:spacing w:val="-1"/>
          <w:sz w:val="20"/>
        </w:rPr>
        <w:t xml:space="preserve"> </w:t>
      </w:r>
      <w:r>
        <w:rPr>
          <w:sz w:val="20"/>
        </w:rPr>
        <w:t>perform</w:t>
      </w:r>
      <w:r>
        <w:rPr>
          <w:spacing w:val="-6"/>
          <w:sz w:val="20"/>
        </w:rPr>
        <w:t xml:space="preserve"> </w:t>
      </w:r>
      <w:r>
        <w:rPr>
          <w:sz w:val="20"/>
        </w:rPr>
        <w:t>beyond</w:t>
      </w:r>
      <w:r>
        <w:rPr>
          <w:spacing w:val="-1"/>
          <w:sz w:val="20"/>
        </w:rPr>
        <w:t xml:space="preserve"> </w:t>
      </w:r>
      <w:r>
        <w:rPr>
          <w:sz w:val="20"/>
        </w:rPr>
        <w:t>their</w:t>
      </w:r>
      <w:r>
        <w:rPr>
          <w:spacing w:val="-2"/>
          <w:sz w:val="20"/>
        </w:rPr>
        <w:t xml:space="preserve"> </w:t>
      </w:r>
      <w:r>
        <w:rPr>
          <w:sz w:val="20"/>
        </w:rPr>
        <w:t>natural abilities.</w:t>
      </w:r>
    </w:p>
    <w:p w14:paraId="1D92D213" w14:textId="77777777" w:rsidR="00E522CC" w:rsidRDefault="0045379B">
      <w:pPr>
        <w:pStyle w:val="BodyText"/>
        <w:spacing w:before="119"/>
        <w:ind w:left="820" w:right="483" w:firstLine="0"/>
      </w:pPr>
      <w:r>
        <w:t>The Head Veterinarian must be notified of any dogs receiving allowed medication to treat an existing medical problem and a statement from the attending veterinarian describing the diagnosis.</w:t>
      </w:r>
    </w:p>
    <w:p w14:paraId="2491E0A5" w14:textId="77777777" w:rsidR="00E522CC" w:rsidRDefault="0045379B">
      <w:pPr>
        <w:pStyle w:val="BodyText"/>
        <w:spacing w:before="121"/>
        <w:ind w:left="820" w:firstLine="0"/>
      </w:pPr>
      <w:r>
        <w:t>If a Race Veterinarian finds it necessary to treat a dog with a prohibited drug, that dog must be dropped from the race.</w:t>
      </w:r>
    </w:p>
    <w:p w14:paraId="0B63E732" w14:textId="77777777" w:rsidR="00E522CC" w:rsidRDefault="0045379B">
      <w:pPr>
        <w:pStyle w:val="BodyText"/>
        <w:spacing w:before="120" w:line="364" w:lineRule="auto"/>
        <w:ind w:left="820" w:right="1804" w:firstLine="0"/>
      </w:pPr>
      <w:r>
        <w:t>The following drugs will be permitted subject to the approval of the official supervising Race Veterinarian:</w:t>
      </w:r>
    </w:p>
    <w:p w14:paraId="12A9270F" w14:textId="77777777" w:rsidR="00E522CC" w:rsidRDefault="0045379B">
      <w:pPr>
        <w:pStyle w:val="ListParagraph"/>
        <w:numPr>
          <w:ilvl w:val="0"/>
          <w:numId w:val="2"/>
        </w:numPr>
        <w:tabs>
          <w:tab w:val="left" w:pos="1361"/>
        </w:tabs>
        <w:spacing w:line="229" w:lineRule="exact"/>
        <w:rPr>
          <w:sz w:val="20"/>
        </w:rPr>
      </w:pPr>
      <w:r>
        <w:rPr>
          <w:sz w:val="20"/>
        </w:rPr>
        <w:t>Topical medications (note: DMSO is no longer allowed).</w:t>
      </w:r>
    </w:p>
    <w:p w14:paraId="7E4C1F45" w14:textId="77777777" w:rsidR="00E522CC" w:rsidRDefault="0045379B">
      <w:pPr>
        <w:pStyle w:val="ListParagraph"/>
        <w:numPr>
          <w:ilvl w:val="0"/>
          <w:numId w:val="2"/>
        </w:numPr>
        <w:tabs>
          <w:tab w:val="left" w:pos="1361"/>
        </w:tabs>
        <w:spacing w:before="1"/>
        <w:rPr>
          <w:sz w:val="20"/>
        </w:rPr>
      </w:pPr>
      <w:proofErr w:type="spellStart"/>
      <w:r>
        <w:rPr>
          <w:sz w:val="20"/>
        </w:rPr>
        <w:t>Dewormers</w:t>
      </w:r>
      <w:proofErr w:type="spellEnd"/>
    </w:p>
    <w:p w14:paraId="49589C71" w14:textId="77777777" w:rsidR="00E522CC" w:rsidRDefault="0045379B">
      <w:pPr>
        <w:pStyle w:val="ListParagraph"/>
        <w:numPr>
          <w:ilvl w:val="0"/>
          <w:numId w:val="2"/>
        </w:numPr>
        <w:tabs>
          <w:tab w:val="left" w:pos="1361"/>
        </w:tabs>
        <w:rPr>
          <w:sz w:val="20"/>
        </w:rPr>
      </w:pPr>
      <w:r>
        <w:rPr>
          <w:sz w:val="20"/>
        </w:rPr>
        <w:t>Antibiotics (except procaine</w:t>
      </w:r>
      <w:r>
        <w:rPr>
          <w:spacing w:val="-3"/>
          <w:sz w:val="20"/>
        </w:rPr>
        <w:t xml:space="preserve"> </w:t>
      </w:r>
      <w:r>
        <w:rPr>
          <w:sz w:val="20"/>
        </w:rPr>
        <w:t>penicillin)</w:t>
      </w:r>
    </w:p>
    <w:p w14:paraId="677676FC" w14:textId="77777777" w:rsidR="00E522CC" w:rsidRDefault="0045379B">
      <w:pPr>
        <w:pStyle w:val="ListParagraph"/>
        <w:numPr>
          <w:ilvl w:val="0"/>
          <w:numId w:val="2"/>
        </w:numPr>
        <w:tabs>
          <w:tab w:val="left" w:pos="1361"/>
        </w:tabs>
        <w:spacing w:before="1"/>
        <w:rPr>
          <w:sz w:val="20"/>
        </w:rPr>
      </w:pPr>
      <w:r>
        <w:rPr>
          <w:sz w:val="20"/>
        </w:rPr>
        <w:t>Antidiarrheals (except those with salicylates, i.e.</w:t>
      </w:r>
      <w:r>
        <w:rPr>
          <w:spacing w:val="-2"/>
          <w:sz w:val="20"/>
        </w:rPr>
        <w:t xml:space="preserve"> </w:t>
      </w:r>
      <w:r>
        <w:rPr>
          <w:sz w:val="20"/>
        </w:rPr>
        <w:t>Pepto-Bismol)</w:t>
      </w:r>
    </w:p>
    <w:p w14:paraId="46BF9CE1" w14:textId="77777777" w:rsidR="00E522CC" w:rsidRDefault="00C81C78">
      <w:pPr>
        <w:pStyle w:val="ListParagraph"/>
        <w:numPr>
          <w:ilvl w:val="0"/>
          <w:numId w:val="2"/>
        </w:numPr>
        <w:tabs>
          <w:tab w:val="left" w:pos="1361"/>
        </w:tabs>
        <w:rPr>
          <w:sz w:val="20"/>
        </w:rPr>
      </w:pPr>
      <w:proofErr w:type="spellStart"/>
      <w:r>
        <w:rPr>
          <w:sz w:val="20"/>
        </w:rPr>
        <w:t>Ovaban</w:t>
      </w:r>
      <w:proofErr w:type="spellEnd"/>
      <w:r>
        <w:rPr>
          <w:sz w:val="20"/>
        </w:rPr>
        <w:t xml:space="preserve"> and/or anabolic steroids</w:t>
      </w:r>
      <w:r w:rsidR="0045379B">
        <w:rPr>
          <w:sz w:val="20"/>
        </w:rPr>
        <w:t xml:space="preserve"> (</w:t>
      </w:r>
      <w:proofErr w:type="spellStart"/>
      <w:r w:rsidR="0045379B">
        <w:rPr>
          <w:sz w:val="20"/>
        </w:rPr>
        <w:t>milbolerone</w:t>
      </w:r>
      <w:proofErr w:type="spellEnd"/>
      <w:r w:rsidR="0045379B">
        <w:rPr>
          <w:sz w:val="20"/>
        </w:rPr>
        <w:t xml:space="preserve"> - estrus {heat} suppressant use</w:t>
      </w:r>
      <w:r w:rsidR="0045379B">
        <w:rPr>
          <w:spacing w:val="-4"/>
          <w:sz w:val="20"/>
        </w:rPr>
        <w:t xml:space="preserve"> </w:t>
      </w:r>
      <w:r w:rsidR="0045379B">
        <w:rPr>
          <w:sz w:val="20"/>
        </w:rPr>
        <w:t>only</w:t>
      </w:r>
    </w:p>
    <w:p w14:paraId="3FF23CD4" w14:textId="435FDCFC" w:rsidR="00E522CC" w:rsidRDefault="0045379B">
      <w:pPr>
        <w:pStyle w:val="BodyText"/>
        <w:spacing w:before="121"/>
        <w:ind w:left="460" w:firstLine="0"/>
      </w:pPr>
      <w:r>
        <w:t>3.18 No basting of dogs is allowed.</w:t>
      </w:r>
    </w:p>
    <w:p w14:paraId="4FAD8B1C" w14:textId="5872776D" w:rsidR="00856F6B" w:rsidRPr="00856F6B" w:rsidRDefault="00856F6B">
      <w:pPr>
        <w:pStyle w:val="BodyText"/>
        <w:spacing w:before="121"/>
        <w:ind w:left="460" w:firstLine="0"/>
        <w:rPr>
          <w:color w:val="FF0000"/>
        </w:rPr>
      </w:pPr>
      <w:r w:rsidRPr="00856F6B">
        <w:rPr>
          <w:color w:val="FF0000"/>
        </w:rPr>
        <w:t>[reorder so that dog care rules are together]</w:t>
      </w:r>
    </w:p>
    <w:p w14:paraId="4B1469BB" w14:textId="77777777" w:rsidR="00E522CC" w:rsidRDefault="0045379B">
      <w:pPr>
        <w:pStyle w:val="Heading1"/>
        <w:tabs>
          <w:tab w:val="left" w:pos="1180"/>
        </w:tabs>
        <w:spacing w:before="123"/>
        <w:rPr>
          <w:u w:val="none"/>
        </w:rPr>
      </w:pPr>
      <w:r>
        <w:rPr>
          <w:u w:val="none"/>
        </w:rPr>
        <w:t>PART 4:</w:t>
      </w:r>
      <w:r>
        <w:rPr>
          <w:u w:val="none"/>
        </w:rPr>
        <w:tab/>
      </w:r>
      <w:r>
        <w:t>RACE OFFICIALS, PENALTIES AND</w:t>
      </w:r>
      <w:r>
        <w:rPr>
          <w:spacing w:val="-2"/>
        </w:rPr>
        <w:t xml:space="preserve"> </w:t>
      </w:r>
      <w:r>
        <w:t>APPEALS</w:t>
      </w:r>
    </w:p>
    <w:p w14:paraId="6929072B" w14:textId="77777777" w:rsidR="00E522CC" w:rsidRDefault="00E522CC">
      <w:pPr>
        <w:pStyle w:val="BodyText"/>
        <w:spacing w:before="10"/>
        <w:ind w:left="0" w:firstLine="0"/>
        <w:rPr>
          <w:rFonts w:ascii="Arial"/>
          <w:sz w:val="11"/>
        </w:rPr>
      </w:pPr>
    </w:p>
    <w:p w14:paraId="6604ED76" w14:textId="77777777" w:rsidR="00E522CC" w:rsidRDefault="0045379B">
      <w:pPr>
        <w:pStyle w:val="ListParagraph"/>
        <w:numPr>
          <w:ilvl w:val="1"/>
          <w:numId w:val="1"/>
        </w:numPr>
        <w:tabs>
          <w:tab w:val="left" w:pos="821"/>
        </w:tabs>
        <w:spacing w:before="91"/>
        <w:ind w:right="1099"/>
        <w:jc w:val="both"/>
        <w:rPr>
          <w:sz w:val="20"/>
        </w:rPr>
      </w:pPr>
      <w:r>
        <w:rPr>
          <w:sz w:val="20"/>
        </w:rPr>
        <w:t>There shall be a Race Marshall, Race Judges, Vet(s) and Timekeepers. All officials of the race will</w:t>
      </w:r>
      <w:r>
        <w:rPr>
          <w:spacing w:val="-30"/>
          <w:sz w:val="20"/>
        </w:rPr>
        <w:t xml:space="preserve"> </w:t>
      </w:r>
      <w:r>
        <w:rPr>
          <w:sz w:val="20"/>
        </w:rPr>
        <w:t>be identified at the drawing. The Race Marshall or designee will be present at the start and finish line for all official starters and finishers of the</w:t>
      </w:r>
      <w:r>
        <w:rPr>
          <w:spacing w:val="-5"/>
          <w:sz w:val="20"/>
        </w:rPr>
        <w:t xml:space="preserve"> </w:t>
      </w:r>
      <w:r>
        <w:rPr>
          <w:sz w:val="20"/>
        </w:rPr>
        <w:t>race.</w:t>
      </w:r>
    </w:p>
    <w:p w14:paraId="6616B6D6" w14:textId="77777777" w:rsidR="00E522CC" w:rsidRDefault="0045379B">
      <w:pPr>
        <w:pStyle w:val="ListParagraph"/>
        <w:numPr>
          <w:ilvl w:val="1"/>
          <w:numId w:val="1"/>
        </w:numPr>
        <w:tabs>
          <w:tab w:val="left" w:pos="821"/>
        </w:tabs>
        <w:spacing w:before="118"/>
        <w:rPr>
          <w:sz w:val="20"/>
        </w:rPr>
      </w:pPr>
      <w:r>
        <w:rPr>
          <w:sz w:val="20"/>
        </w:rPr>
        <w:t>All officials of the race are under the jurisdiction of the Race</w:t>
      </w:r>
      <w:r>
        <w:rPr>
          <w:spacing w:val="-7"/>
          <w:sz w:val="20"/>
        </w:rPr>
        <w:t xml:space="preserve"> </w:t>
      </w:r>
      <w:r>
        <w:rPr>
          <w:sz w:val="20"/>
        </w:rPr>
        <w:t>Marshall.</w:t>
      </w:r>
    </w:p>
    <w:p w14:paraId="107109F6" w14:textId="77777777" w:rsidR="00E522CC" w:rsidRDefault="00E522CC">
      <w:pPr>
        <w:rPr>
          <w:sz w:val="20"/>
        </w:rPr>
        <w:sectPr w:rsidR="00E522CC">
          <w:pgSz w:w="12240" w:h="15840"/>
          <w:pgMar w:top="1340" w:right="780" w:bottom="1180" w:left="1340" w:header="725" w:footer="996" w:gutter="0"/>
          <w:cols w:space="720"/>
        </w:sectPr>
      </w:pPr>
    </w:p>
    <w:p w14:paraId="5B97CA27" w14:textId="77777777" w:rsidR="00E522CC" w:rsidRDefault="0045379B">
      <w:pPr>
        <w:pStyle w:val="ListParagraph"/>
        <w:numPr>
          <w:ilvl w:val="1"/>
          <w:numId w:val="1"/>
        </w:numPr>
        <w:tabs>
          <w:tab w:val="left" w:pos="821"/>
        </w:tabs>
        <w:spacing w:before="80"/>
        <w:ind w:right="945"/>
        <w:rPr>
          <w:sz w:val="20"/>
        </w:rPr>
      </w:pPr>
      <w:r>
        <w:rPr>
          <w:sz w:val="20"/>
        </w:rPr>
        <w:lastRenderedPageBreak/>
        <w:t>Any protests of the race results by a musher must be made by said musher by noon the day of the race banquet. The Race Marshall’s decision on the protest shall be final unless appealed. Only mushers may lodge a</w:t>
      </w:r>
      <w:r>
        <w:rPr>
          <w:spacing w:val="-1"/>
          <w:sz w:val="20"/>
        </w:rPr>
        <w:t xml:space="preserve"> </w:t>
      </w:r>
      <w:r>
        <w:rPr>
          <w:sz w:val="20"/>
        </w:rPr>
        <w:t>protest.</w:t>
      </w:r>
    </w:p>
    <w:p w14:paraId="69332550" w14:textId="7FA409C7" w:rsidR="00E522CC" w:rsidRDefault="0045379B">
      <w:pPr>
        <w:pStyle w:val="ListParagraph"/>
        <w:numPr>
          <w:ilvl w:val="1"/>
          <w:numId w:val="1"/>
        </w:numPr>
        <w:tabs>
          <w:tab w:val="left" w:pos="821"/>
        </w:tabs>
        <w:spacing w:before="120"/>
        <w:ind w:right="946"/>
        <w:rPr>
          <w:sz w:val="20"/>
        </w:rPr>
      </w:pPr>
      <w:r>
        <w:rPr>
          <w:sz w:val="20"/>
        </w:rPr>
        <w:t xml:space="preserve">Any substantial amounts of rest time not taken to meet the </w:t>
      </w:r>
      <w:proofErr w:type="gramStart"/>
      <w:r>
        <w:rPr>
          <w:sz w:val="20"/>
        </w:rPr>
        <w:t>20 hour</w:t>
      </w:r>
      <w:proofErr w:type="gramEnd"/>
      <w:r>
        <w:rPr>
          <w:sz w:val="20"/>
        </w:rPr>
        <w:t xml:space="preserve"> requirement may lead to substantial penalty. If the race </w:t>
      </w:r>
      <w:proofErr w:type="spellStart"/>
      <w:r>
        <w:rPr>
          <w:sz w:val="20"/>
        </w:rPr>
        <w:t>marshall</w:t>
      </w:r>
      <w:proofErr w:type="spellEnd"/>
      <w:r>
        <w:rPr>
          <w:sz w:val="20"/>
        </w:rPr>
        <w:t xml:space="preserve"> deems the rest time has not been met, missing rest time will be quadrupled which will be added to the total finish time.</w:t>
      </w:r>
      <w:r>
        <w:rPr>
          <w:spacing w:val="12"/>
          <w:sz w:val="20"/>
        </w:rPr>
        <w:t xml:space="preserve"> </w:t>
      </w:r>
      <w:r>
        <w:rPr>
          <w:sz w:val="20"/>
        </w:rPr>
        <w:t xml:space="preserve">Example: If the actual rest time is short five minutes, it gets multiplied by 4 and becomes 20 minutes and that time will be added to the musher’s finish time, including if it costs them finishing position.  </w:t>
      </w:r>
      <w:r w:rsidRPr="00856F6B">
        <w:rPr>
          <w:color w:val="FF0000"/>
          <w:sz w:val="20"/>
        </w:rPr>
        <w:t xml:space="preserve">Any musher </w:t>
      </w:r>
      <w:r w:rsidR="00856F6B" w:rsidRPr="00856F6B">
        <w:rPr>
          <w:color w:val="FF0000"/>
          <w:sz w:val="20"/>
        </w:rPr>
        <w:t>missing more than 31 minutes of</w:t>
      </w:r>
      <w:r w:rsidRPr="00856F6B">
        <w:rPr>
          <w:color w:val="FF0000"/>
          <w:sz w:val="20"/>
        </w:rPr>
        <w:t xml:space="preserve"> rest time, will be disqualified.</w:t>
      </w:r>
    </w:p>
    <w:p w14:paraId="6A2B6486" w14:textId="77777777" w:rsidR="00E522CC" w:rsidRDefault="0045379B">
      <w:pPr>
        <w:pStyle w:val="ListParagraph"/>
        <w:numPr>
          <w:ilvl w:val="1"/>
          <w:numId w:val="1"/>
        </w:numPr>
        <w:tabs>
          <w:tab w:val="left" w:pos="821"/>
        </w:tabs>
        <w:spacing w:before="120"/>
        <w:ind w:right="929"/>
        <w:rPr>
          <w:sz w:val="20"/>
        </w:rPr>
      </w:pPr>
      <w:r>
        <w:rPr>
          <w:sz w:val="20"/>
        </w:rPr>
        <w:t xml:space="preserve">The Race Marshall’s decision on a protest may be </w:t>
      </w:r>
      <w:r>
        <w:rPr>
          <w:sz w:val="20"/>
          <w:u w:val="single"/>
        </w:rPr>
        <w:t>appealed</w:t>
      </w:r>
      <w:r>
        <w:rPr>
          <w:sz w:val="20"/>
        </w:rPr>
        <w:t xml:space="preserve"> to the Board of Directors. Such appeal</w:t>
      </w:r>
      <w:r>
        <w:rPr>
          <w:spacing w:val="-25"/>
          <w:sz w:val="20"/>
        </w:rPr>
        <w:t xml:space="preserve"> </w:t>
      </w:r>
      <w:r>
        <w:rPr>
          <w:sz w:val="20"/>
        </w:rPr>
        <w:t>must be made to a board member within one hour of the Race Marshall’s decision, upon receipt of</w:t>
      </w:r>
      <w:r>
        <w:rPr>
          <w:spacing w:val="-26"/>
          <w:sz w:val="20"/>
        </w:rPr>
        <w:t xml:space="preserve"> </w:t>
      </w:r>
      <w:r>
        <w:rPr>
          <w:sz w:val="20"/>
        </w:rPr>
        <w:t>$200.00</w:t>
      </w:r>
    </w:p>
    <w:p w14:paraId="1DBC4931" w14:textId="77777777" w:rsidR="00E522CC" w:rsidRDefault="0045379B">
      <w:pPr>
        <w:pStyle w:val="BodyText"/>
        <w:spacing w:before="1"/>
        <w:ind w:left="820" w:right="1006" w:firstLine="0"/>
      </w:pPr>
      <w:r>
        <w:t>fee for the appeal by the complainant. The Board of Director’s decision will be final. The fee is refundable if the appeal is in the complainant’s favor.</w:t>
      </w:r>
    </w:p>
    <w:p w14:paraId="5B508E7A" w14:textId="77777777" w:rsidR="00E522CC" w:rsidRDefault="0045379B">
      <w:pPr>
        <w:pStyle w:val="ListParagraph"/>
        <w:numPr>
          <w:ilvl w:val="1"/>
          <w:numId w:val="1"/>
        </w:numPr>
        <w:tabs>
          <w:tab w:val="left" w:pos="821"/>
        </w:tabs>
        <w:spacing w:before="121"/>
        <w:ind w:right="1172"/>
        <w:rPr>
          <w:sz w:val="20"/>
        </w:rPr>
      </w:pPr>
      <w:r>
        <w:rPr>
          <w:b/>
          <w:sz w:val="20"/>
          <w:u w:val="single"/>
        </w:rPr>
        <w:t>AWARDS:</w:t>
      </w:r>
      <w:r>
        <w:rPr>
          <w:b/>
          <w:sz w:val="20"/>
        </w:rPr>
        <w:t xml:space="preserve"> </w:t>
      </w:r>
      <w:r>
        <w:rPr>
          <w:sz w:val="20"/>
        </w:rPr>
        <w:t xml:space="preserve">Prize money will be given out at the banquet. </w:t>
      </w:r>
      <w:r>
        <w:rPr>
          <w:sz w:val="20"/>
          <w:u w:val="single"/>
        </w:rPr>
        <w:t>PRIZE WINNERS MUST BE PRESENT TO ACCEPT THEIR PRIZES. FAILURE TO DO SO MAY RESULT IN THE PRIZE BEING FORFEITED.</w:t>
      </w:r>
    </w:p>
    <w:p w14:paraId="3C76C892" w14:textId="77777777" w:rsidR="00E522CC" w:rsidRDefault="0045379B">
      <w:pPr>
        <w:pStyle w:val="ListParagraph"/>
        <w:numPr>
          <w:ilvl w:val="1"/>
          <w:numId w:val="1"/>
        </w:numPr>
        <w:tabs>
          <w:tab w:val="left" w:pos="821"/>
        </w:tabs>
        <w:spacing w:before="124"/>
        <w:rPr>
          <w:b/>
          <w:sz w:val="20"/>
        </w:rPr>
      </w:pPr>
      <w:r>
        <w:rPr>
          <w:b/>
          <w:sz w:val="20"/>
          <w:u w:val="single"/>
        </w:rPr>
        <w:t>Kobuk 440 Purse</w:t>
      </w:r>
      <w:r>
        <w:rPr>
          <w:b/>
          <w:spacing w:val="-3"/>
          <w:sz w:val="20"/>
          <w:u w:val="single"/>
        </w:rPr>
        <w:t xml:space="preserve"> </w:t>
      </w:r>
      <w:r>
        <w:rPr>
          <w:b/>
          <w:sz w:val="20"/>
          <w:u w:val="single"/>
        </w:rPr>
        <w:t>Breakdown</w:t>
      </w:r>
    </w:p>
    <w:p w14:paraId="33F9523F" w14:textId="77777777" w:rsidR="00E522CC" w:rsidRDefault="00E522CC">
      <w:pPr>
        <w:pStyle w:val="BodyText"/>
        <w:spacing w:before="7"/>
        <w:ind w:left="0" w:firstLine="0"/>
        <w:rPr>
          <w:b/>
          <w:sz w:val="10"/>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E522CC" w14:paraId="5E91650E" w14:textId="77777777">
        <w:trPr>
          <w:trHeight w:val="275"/>
        </w:trPr>
        <w:tc>
          <w:tcPr>
            <w:tcW w:w="4429" w:type="dxa"/>
          </w:tcPr>
          <w:p w14:paraId="7ED5001E" w14:textId="77777777" w:rsidR="00E522CC" w:rsidRDefault="0045379B">
            <w:pPr>
              <w:pStyle w:val="TableParagraph"/>
              <w:ind w:left="1536" w:right="1530"/>
              <w:jc w:val="center"/>
              <w:rPr>
                <w:sz w:val="24"/>
              </w:rPr>
            </w:pPr>
            <w:r>
              <w:rPr>
                <w:sz w:val="24"/>
              </w:rPr>
              <w:t>Musher Place</w:t>
            </w:r>
          </w:p>
        </w:tc>
        <w:tc>
          <w:tcPr>
            <w:tcW w:w="4429" w:type="dxa"/>
          </w:tcPr>
          <w:p w14:paraId="4C7278CE" w14:textId="77777777" w:rsidR="00E522CC" w:rsidRDefault="0045379B">
            <w:pPr>
              <w:pStyle w:val="TableParagraph"/>
              <w:ind w:left="1536" w:right="1530"/>
              <w:jc w:val="center"/>
              <w:rPr>
                <w:sz w:val="24"/>
              </w:rPr>
            </w:pPr>
            <w:r>
              <w:rPr>
                <w:sz w:val="24"/>
              </w:rPr>
              <w:t>Percentage</w:t>
            </w:r>
          </w:p>
        </w:tc>
      </w:tr>
      <w:tr w:rsidR="00E522CC" w14:paraId="51B72E21" w14:textId="77777777">
        <w:trPr>
          <w:trHeight w:val="275"/>
        </w:trPr>
        <w:tc>
          <w:tcPr>
            <w:tcW w:w="4429" w:type="dxa"/>
          </w:tcPr>
          <w:p w14:paraId="0ADEAB59" w14:textId="77777777" w:rsidR="00E522CC" w:rsidRDefault="0045379B">
            <w:pPr>
              <w:pStyle w:val="TableParagraph"/>
              <w:rPr>
                <w:sz w:val="24"/>
              </w:rPr>
            </w:pPr>
            <w:r>
              <w:rPr>
                <w:sz w:val="24"/>
              </w:rPr>
              <w:t>1</w:t>
            </w:r>
          </w:p>
        </w:tc>
        <w:tc>
          <w:tcPr>
            <w:tcW w:w="4429" w:type="dxa"/>
          </w:tcPr>
          <w:p w14:paraId="1B601FF8" w14:textId="77777777" w:rsidR="00E522CC" w:rsidRDefault="0045379B">
            <w:pPr>
              <w:pStyle w:val="TableParagraph"/>
              <w:rPr>
                <w:sz w:val="24"/>
              </w:rPr>
            </w:pPr>
            <w:r>
              <w:rPr>
                <w:sz w:val="24"/>
              </w:rPr>
              <w:t>25.00%</w:t>
            </w:r>
          </w:p>
        </w:tc>
      </w:tr>
      <w:tr w:rsidR="00E522CC" w14:paraId="057DA34E" w14:textId="77777777">
        <w:trPr>
          <w:trHeight w:val="275"/>
        </w:trPr>
        <w:tc>
          <w:tcPr>
            <w:tcW w:w="4429" w:type="dxa"/>
          </w:tcPr>
          <w:p w14:paraId="7B719B4D" w14:textId="77777777" w:rsidR="00E522CC" w:rsidRDefault="0045379B">
            <w:pPr>
              <w:pStyle w:val="TableParagraph"/>
              <w:rPr>
                <w:sz w:val="24"/>
              </w:rPr>
            </w:pPr>
            <w:r>
              <w:rPr>
                <w:sz w:val="24"/>
              </w:rPr>
              <w:t>2</w:t>
            </w:r>
          </w:p>
        </w:tc>
        <w:tc>
          <w:tcPr>
            <w:tcW w:w="4429" w:type="dxa"/>
          </w:tcPr>
          <w:p w14:paraId="505FC7B7" w14:textId="77777777" w:rsidR="00E522CC" w:rsidRDefault="0045379B">
            <w:pPr>
              <w:pStyle w:val="TableParagraph"/>
              <w:rPr>
                <w:sz w:val="24"/>
              </w:rPr>
            </w:pPr>
            <w:r>
              <w:rPr>
                <w:sz w:val="24"/>
              </w:rPr>
              <w:t>18.33%</w:t>
            </w:r>
          </w:p>
        </w:tc>
      </w:tr>
      <w:tr w:rsidR="00E522CC" w14:paraId="414A52DE" w14:textId="77777777">
        <w:trPr>
          <w:trHeight w:val="277"/>
        </w:trPr>
        <w:tc>
          <w:tcPr>
            <w:tcW w:w="4429" w:type="dxa"/>
          </w:tcPr>
          <w:p w14:paraId="3FEEA96C" w14:textId="77777777" w:rsidR="00E522CC" w:rsidRDefault="0045379B">
            <w:pPr>
              <w:pStyle w:val="TableParagraph"/>
              <w:spacing w:line="258" w:lineRule="exact"/>
              <w:rPr>
                <w:sz w:val="24"/>
              </w:rPr>
            </w:pPr>
            <w:r>
              <w:rPr>
                <w:sz w:val="24"/>
              </w:rPr>
              <w:t>3</w:t>
            </w:r>
          </w:p>
        </w:tc>
        <w:tc>
          <w:tcPr>
            <w:tcW w:w="4429" w:type="dxa"/>
          </w:tcPr>
          <w:p w14:paraId="41E67604" w14:textId="77777777" w:rsidR="00E522CC" w:rsidRDefault="0045379B">
            <w:pPr>
              <w:pStyle w:val="TableParagraph"/>
              <w:spacing w:line="258" w:lineRule="exact"/>
              <w:rPr>
                <w:sz w:val="24"/>
              </w:rPr>
            </w:pPr>
            <w:r>
              <w:rPr>
                <w:sz w:val="24"/>
              </w:rPr>
              <w:t>13.33%</w:t>
            </w:r>
          </w:p>
        </w:tc>
      </w:tr>
      <w:tr w:rsidR="00E522CC" w14:paraId="7636FE52" w14:textId="77777777">
        <w:trPr>
          <w:trHeight w:val="275"/>
        </w:trPr>
        <w:tc>
          <w:tcPr>
            <w:tcW w:w="4429" w:type="dxa"/>
          </w:tcPr>
          <w:p w14:paraId="5B59D933" w14:textId="77777777" w:rsidR="00E522CC" w:rsidRDefault="0045379B">
            <w:pPr>
              <w:pStyle w:val="TableParagraph"/>
              <w:rPr>
                <w:sz w:val="24"/>
              </w:rPr>
            </w:pPr>
            <w:r>
              <w:rPr>
                <w:sz w:val="24"/>
              </w:rPr>
              <w:t>4</w:t>
            </w:r>
          </w:p>
        </w:tc>
        <w:tc>
          <w:tcPr>
            <w:tcW w:w="4429" w:type="dxa"/>
          </w:tcPr>
          <w:p w14:paraId="20EE6F77" w14:textId="77777777" w:rsidR="00E522CC" w:rsidRDefault="0045379B">
            <w:pPr>
              <w:pStyle w:val="TableParagraph"/>
              <w:rPr>
                <w:sz w:val="24"/>
              </w:rPr>
            </w:pPr>
            <w:r>
              <w:rPr>
                <w:sz w:val="24"/>
              </w:rPr>
              <w:t>8.33%</w:t>
            </w:r>
          </w:p>
        </w:tc>
      </w:tr>
      <w:tr w:rsidR="00E522CC" w14:paraId="06CCABD1" w14:textId="77777777">
        <w:trPr>
          <w:trHeight w:val="275"/>
        </w:trPr>
        <w:tc>
          <w:tcPr>
            <w:tcW w:w="4429" w:type="dxa"/>
          </w:tcPr>
          <w:p w14:paraId="36C784AE" w14:textId="77777777" w:rsidR="00E522CC" w:rsidRDefault="0045379B">
            <w:pPr>
              <w:pStyle w:val="TableParagraph"/>
              <w:rPr>
                <w:sz w:val="24"/>
              </w:rPr>
            </w:pPr>
            <w:r>
              <w:rPr>
                <w:sz w:val="24"/>
              </w:rPr>
              <w:t>5</w:t>
            </w:r>
          </w:p>
        </w:tc>
        <w:tc>
          <w:tcPr>
            <w:tcW w:w="4429" w:type="dxa"/>
          </w:tcPr>
          <w:p w14:paraId="1F39C87A" w14:textId="77777777" w:rsidR="00E522CC" w:rsidRDefault="0045379B">
            <w:pPr>
              <w:pStyle w:val="TableParagraph"/>
              <w:rPr>
                <w:sz w:val="24"/>
              </w:rPr>
            </w:pPr>
            <w:r>
              <w:rPr>
                <w:sz w:val="24"/>
              </w:rPr>
              <w:t>5.00%</w:t>
            </w:r>
          </w:p>
        </w:tc>
      </w:tr>
      <w:tr w:rsidR="00E522CC" w14:paraId="4A2D5448" w14:textId="77777777">
        <w:trPr>
          <w:trHeight w:val="275"/>
        </w:trPr>
        <w:tc>
          <w:tcPr>
            <w:tcW w:w="4429" w:type="dxa"/>
          </w:tcPr>
          <w:p w14:paraId="74E82CF1" w14:textId="77777777" w:rsidR="00E522CC" w:rsidRDefault="0045379B">
            <w:pPr>
              <w:pStyle w:val="TableParagraph"/>
              <w:rPr>
                <w:sz w:val="24"/>
              </w:rPr>
            </w:pPr>
            <w:r>
              <w:rPr>
                <w:sz w:val="24"/>
              </w:rPr>
              <w:t>6</w:t>
            </w:r>
          </w:p>
        </w:tc>
        <w:tc>
          <w:tcPr>
            <w:tcW w:w="4429" w:type="dxa"/>
          </w:tcPr>
          <w:p w14:paraId="0A11065A" w14:textId="77777777" w:rsidR="00E522CC" w:rsidRDefault="0045379B">
            <w:pPr>
              <w:pStyle w:val="TableParagraph"/>
              <w:rPr>
                <w:sz w:val="24"/>
              </w:rPr>
            </w:pPr>
            <w:r>
              <w:rPr>
                <w:sz w:val="24"/>
              </w:rPr>
              <w:t>3.33%</w:t>
            </w:r>
          </w:p>
        </w:tc>
      </w:tr>
      <w:tr w:rsidR="00E522CC" w14:paraId="358D17B2" w14:textId="77777777">
        <w:trPr>
          <w:trHeight w:val="275"/>
        </w:trPr>
        <w:tc>
          <w:tcPr>
            <w:tcW w:w="4429" w:type="dxa"/>
          </w:tcPr>
          <w:p w14:paraId="480720BA" w14:textId="77777777" w:rsidR="00E522CC" w:rsidRDefault="0045379B">
            <w:pPr>
              <w:pStyle w:val="TableParagraph"/>
              <w:rPr>
                <w:sz w:val="24"/>
              </w:rPr>
            </w:pPr>
            <w:r>
              <w:rPr>
                <w:sz w:val="24"/>
              </w:rPr>
              <w:t>7</w:t>
            </w:r>
          </w:p>
        </w:tc>
        <w:tc>
          <w:tcPr>
            <w:tcW w:w="4429" w:type="dxa"/>
          </w:tcPr>
          <w:p w14:paraId="547F5FDA" w14:textId="77777777" w:rsidR="00E522CC" w:rsidRDefault="0045379B">
            <w:pPr>
              <w:pStyle w:val="TableParagraph"/>
              <w:rPr>
                <w:sz w:val="24"/>
              </w:rPr>
            </w:pPr>
            <w:r>
              <w:rPr>
                <w:sz w:val="24"/>
              </w:rPr>
              <w:t>2.83%</w:t>
            </w:r>
          </w:p>
        </w:tc>
      </w:tr>
      <w:tr w:rsidR="00E522CC" w14:paraId="4CEDE628" w14:textId="77777777">
        <w:trPr>
          <w:trHeight w:val="275"/>
        </w:trPr>
        <w:tc>
          <w:tcPr>
            <w:tcW w:w="4429" w:type="dxa"/>
          </w:tcPr>
          <w:p w14:paraId="00D2D7EB" w14:textId="77777777" w:rsidR="00E522CC" w:rsidRDefault="0045379B">
            <w:pPr>
              <w:pStyle w:val="TableParagraph"/>
              <w:rPr>
                <w:sz w:val="24"/>
              </w:rPr>
            </w:pPr>
            <w:r>
              <w:rPr>
                <w:sz w:val="24"/>
              </w:rPr>
              <w:t>8</w:t>
            </w:r>
          </w:p>
        </w:tc>
        <w:tc>
          <w:tcPr>
            <w:tcW w:w="4429" w:type="dxa"/>
          </w:tcPr>
          <w:p w14:paraId="33B1F417" w14:textId="77777777" w:rsidR="00E522CC" w:rsidRDefault="0045379B">
            <w:pPr>
              <w:pStyle w:val="TableParagraph"/>
              <w:rPr>
                <w:sz w:val="24"/>
              </w:rPr>
            </w:pPr>
            <w:r>
              <w:rPr>
                <w:sz w:val="24"/>
              </w:rPr>
              <w:t>2.50%</w:t>
            </w:r>
          </w:p>
        </w:tc>
      </w:tr>
      <w:tr w:rsidR="00E522CC" w14:paraId="70F50FAF" w14:textId="77777777">
        <w:trPr>
          <w:trHeight w:val="278"/>
        </w:trPr>
        <w:tc>
          <w:tcPr>
            <w:tcW w:w="4429" w:type="dxa"/>
          </w:tcPr>
          <w:p w14:paraId="5DA35CAA" w14:textId="77777777" w:rsidR="00E522CC" w:rsidRDefault="0045379B">
            <w:pPr>
              <w:pStyle w:val="TableParagraph"/>
              <w:spacing w:line="258" w:lineRule="exact"/>
              <w:rPr>
                <w:sz w:val="24"/>
              </w:rPr>
            </w:pPr>
            <w:r>
              <w:rPr>
                <w:sz w:val="24"/>
              </w:rPr>
              <w:t>9</w:t>
            </w:r>
          </w:p>
        </w:tc>
        <w:tc>
          <w:tcPr>
            <w:tcW w:w="4429" w:type="dxa"/>
          </w:tcPr>
          <w:p w14:paraId="5F26DCE4" w14:textId="77777777" w:rsidR="00E522CC" w:rsidRDefault="0045379B">
            <w:pPr>
              <w:pStyle w:val="TableParagraph"/>
              <w:spacing w:line="258" w:lineRule="exact"/>
              <w:rPr>
                <w:sz w:val="24"/>
              </w:rPr>
            </w:pPr>
            <w:r>
              <w:rPr>
                <w:sz w:val="24"/>
              </w:rPr>
              <w:t>2.17%</w:t>
            </w:r>
          </w:p>
        </w:tc>
      </w:tr>
      <w:tr w:rsidR="00E522CC" w14:paraId="1D563AE3" w14:textId="77777777">
        <w:trPr>
          <w:trHeight w:val="275"/>
        </w:trPr>
        <w:tc>
          <w:tcPr>
            <w:tcW w:w="4429" w:type="dxa"/>
          </w:tcPr>
          <w:p w14:paraId="0467AC42" w14:textId="77777777" w:rsidR="00E522CC" w:rsidRDefault="0045379B">
            <w:pPr>
              <w:pStyle w:val="TableParagraph"/>
              <w:rPr>
                <w:sz w:val="24"/>
              </w:rPr>
            </w:pPr>
            <w:r>
              <w:rPr>
                <w:sz w:val="24"/>
              </w:rPr>
              <w:t>10</w:t>
            </w:r>
          </w:p>
        </w:tc>
        <w:tc>
          <w:tcPr>
            <w:tcW w:w="4429" w:type="dxa"/>
          </w:tcPr>
          <w:p w14:paraId="184800DF" w14:textId="77777777" w:rsidR="00E522CC" w:rsidRDefault="0045379B">
            <w:pPr>
              <w:pStyle w:val="TableParagraph"/>
              <w:rPr>
                <w:sz w:val="24"/>
              </w:rPr>
            </w:pPr>
            <w:r>
              <w:rPr>
                <w:sz w:val="24"/>
              </w:rPr>
              <w:t>1.83%</w:t>
            </w:r>
          </w:p>
        </w:tc>
      </w:tr>
      <w:tr w:rsidR="00E522CC" w14:paraId="0FAF38E5" w14:textId="77777777">
        <w:trPr>
          <w:trHeight w:val="275"/>
        </w:trPr>
        <w:tc>
          <w:tcPr>
            <w:tcW w:w="4429" w:type="dxa"/>
          </w:tcPr>
          <w:p w14:paraId="101DE212" w14:textId="77777777" w:rsidR="00E522CC" w:rsidRDefault="0045379B">
            <w:pPr>
              <w:pStyle w:val="TableParagraph"/>
              <w:rPr>
                <w:sz w:val="24"/>
              </w:rPr>
            </w:pPr>
            <w:r>
              <w:rPr>
                <w:sz w:val="24"/>
              </w:rPr>
              <w:t>11</w:t>
            </w:r>
          </w:p>
        </w:tc>
        <w:tc>
          <w:tcPr>
            <w:tcW w:w="4429" w:type="dxa"/>
          </w:tcPr>
          <w:p w14:paraId="65768A94" w14:textId="77777777" w:rsidR="00E522CC" w:rsidRDefault="0045379B">
            <w:pPr>
              <w:pStyle w:val="TableParagraph"/>
              <w:rPr>
                <w:sz w:val="24"/>
              </w:rPr>
            </w:pPr>
            <w:r>
              <w:rPr>
                <w:sz w:val="24"/>
              </w:rPr>
              <w:t>1.83%</w:t>
            </w:r>
          </w:p>
        </w:tc>
      </w:tr>
      <w:tr w:rsidR="00E522CC" w14:paraId="2CAB0CFE" w14:textId="77777777">
        <w:trPr>
          <w:trHeight w:val="275"/>
        </w:trPr>
        <w:tc>
          <w:tcPr>
            <w:tcW w:w="4429" w:type="dxa"/>
          </w:tcPr>
          <w:p w14:paraId="50265699" w14:textId="77777777" w:rsidR="00E522CC" w:rsidRDefault="0045379B">
            <w:pPr>
              <w:pStyle w:val="TableParagraph"/>
              <w:rPr>
                <w:sz w:val="24"/>
              </w:rPr>
            </w:pPr>
            <w:r>
              <w:rPr>
                <w:sz w:val="24"/>
              </w:rPr>
              <w:t>12</w:t>
            </w:r>
          </w:p>
        </w:tc>
        <w:tc>
          <w:tcPr>
            <w:tcW w:w="4429" w:type="dxa"/>
          </w:tcPr>
          <w:p w14:paraId="69D50844" w14:textId="77777777" w:rsidR="00E522CC" w:rsidRDefault="0045379B">
            <w:pPr>
              <w:pStyle w:val="TableParagraph"/>
              <w:rPr>
                <w:sz w:val="24"/>
              </w:rPr>
            </w:pPr>
            <w:r>
              <w:rPr>
                <w:sz w:val="24"/>
              </w:rPr>
              <w:t>1.83%</w:t>
            </w:r>
          </w:p>
        </w:tc>
      </w:tr>
      <w:tr w:rsidR="00E522CC" w14:paraId="3BCC27E4" w14:textId="77777777">
        <w:trPr>
          <w:trHeight w:val="275"/>
        </w:trPr>
        <w:tc>
          <w:tcPr>
            <w:tcW w:w="4429" w:type="dxa"/>
          </w:tcPr>
          <w:p w14:paraId="391E4284" w14:textId="77777777" w:rsidR="00E522CC" w:rsidRDefault="0045379B">
            <w:pPr>
              <w:pStyle w:val="TableParagraph"/>
              <w:rPr>
                <w:sz w:val="24"/>
              </w:rPr>
            </w:pPr>
            <w:r>
              <w:rPr>
                <w:sz w:val="24"/>
              </w:rPr>
              <w:t>13</w:t>
            </w:r>
          </w:p>
        </w:tc>
        <w:tc>
          <w:tcPr>
            <w:tcW w:w="4429" w:type="dxa"/>
          </w:tcPr>
          <w:p w14:paraId="58EA9E6A" w14:textId="77777777" w:rsidR="00E522CC" w:rsidRDefault="0045379B">
            <w:pPr>
              <w:pStyle w:val="TableParagraph"/>
              <w:rPr>
                <w:sz w:val="24"/>
              </w:rPr>
            </w:pPr>
            <w:r>
              <w:rPr>
                <w:sz w:val="24"/>
              </w:rPr>
              <w:t>1.83%</w:t>
            </w:r>
          </w:p>
        </w:tc>
      </w:tr>
      <w:tr w:rsidR="00E522CC" w14:paraId="6B699E57" w14:textId="77777777">
        <w:trPr>
          <w:trHeight w:val="275"/>
        </w:trPr>
        <w:tc>
          <w:tcPr>
            <w:tcW w:w="4429" w:type="dxa"/>
          </w:tcPr>
          <w:p w14:paraId="22233870" w14:textId="77777777" w:rsidR="00E522CC" w:rsidRDefault="0045379B">
            <w:pPr>
              <w:pStyle w:val="TableParagraph"/>
              <w:rPr>
                <w:sz w:val="24"/>
              </w:rPr>
            </w:pPr>
            <w:r>
              <w:rPr>
                <w:sz w:val="24"/>
              </w:rPr>
              <w:t>14</w:t>
            </w:r>
          </w:p>
        </w:tc>
        <w:tc>
          <w:tcPr>
            <w:tcW w:w="4429" w:type="dxa"/>
          </w:tcPr>
          <w:p w14:paraId="3C38D5AA" w14:textId="77777777" w:rsidR="00E522CC" w:rsidRDefault="0045379B">
            <w:pPr>
              <w:pStyle w:val="TableParagraph"/>
              <w:rPr>
                <w:sz w:val="24"/>
              </w:rPr>
            </w:pPr>
            <w:r>
              <w:rPr>
                <w:sz w:val="24"/>
              </w:rPr>
              <w:t>1.83%</w:t>
            </w:r>
          </w:p>
        </w:tc>
      </w:tr>
      <w:tr w:rsidR="00E522CC" w14:paraId="36EA1E3D" w14:textId="77777777">
        <w:trPr>
          <w:trHeight w:val="277"/>
        </w:trPr>
        <w:tc>
          <w:tcPr>
            <w:tcW w:w="4429" w:type="dxa"/>
          </w:tcPr>
          <w:p w14:paraId="4DEC69AA" w14:textId="77777777" w:rsidR="00E522CC" w:rsidRDefault="0045379B">
            <w:pPr>
              <w:pStyle w:val="TableParagraph"/>
              <w:spacing w:line="258" w:lineRule="exact"/>
              <w:rPr>
                <w:sz w:val="24"/>
              </w:rPr>
            </w:pPr>
            <w:r>
              <w:rPr>
                <w:sz w:val="24"/>
              </w:rPr>
              <w:t>15</w:t>
            </w:r>
          </w:p>
        </w:tc>
        <w:tc>
          <w:tcPr>
            <w:tcW w:w="4429" w:type="dxa"/>
          </w:tcPr>
          <w:p w14:paraId="019E748E" w14:textId="77777777" w:rsidR="00E522CC" w:rsidRDefault="0045379B">
            <w:pPr>
              <w:pStyle w:val="TableParagraph"/>
              <w:spacing w:line="258" w:lineRule="exact"/>
              <w:rPr>
                <w:sz w:val="24"/>
              </w:rPr>
            </w:pPr>
            <w:r>
              <w:rPr>
                <w:sz w:val="24"/>
              </w:rPr>
              <w:t>1.67%</w:t>
            </w:r>
          </w:p>
        </w:tc>
      </w:tr>
      <w:tr w:rsidR="00E522CC" w14:paraId="08A4B0E6" w14:textId="77777777">
        <w:trPr>
          <w:trHeight w:val="275"/>
        </w:trPr>
        <w:tc>
          <w:tcPr>
            <w:tcW w:w="4429" w:type="dxa"/>
          </w:tcPr>
          <w:p w14:paraId="4E96DBE8" w14:textId="77777777" w:rsidR="00E522CC" w:rsidRDefault="0045379B">
            <w:pPr>
              <w:pStyle w:val="TableParagraph"/>
              <w:rPr>
                <w:sz w:val="24"/>
              </w:rPr>
            </w:pPr>
            <w:r>
              <w:rPr>
                <w:sz w:val="24"/>
              </w:rPr>
              <w:t>16</w:t>
            </w:r>
          </w:p>
        </w:tc>
        <w:tc>
          <w:tcPr>
            <w:tcW w:w="4429" w:type="dxa"/>
          </w:tcPr>
          <w:p w14:paraId="0C7F3F1B" w14:textId="77777777" w:rsidR="00E522CC" w:rsidRDefault="0045379B">
            <w:pPr>
              <w:pStyle w:val="TableParagraph"/>
              <w:rPr>
                <w:sz w:val="24"/>
              </w:rPr>
            </w:pPr>
            <w:r>
              <w:rPr>
                <w:sz w:val="24"/>
              </w:rPr>
              <w:t>1.67%</w:t>
            </w:r>
          </w:p>
        </w:tc>
      </w:tr>
      <w:tr w:rsidR="00E522CC" w14:paraId="51798691" w14:textId="77777777">
        <w:trPr>
          <w:trHeight w:val="275"/>
        </w:trPr>
        <w:tc>
          <w:tcPr>
            <w:tcW w:w="4429" w:type="dxa"/>
          </w:tcPr>
          <w:p w14:paraId="312322F9" w14:textId="77777777" w:rsidR="00E522CC" w:rsidRDefault="0045379B">
            <w:pPr>
              <w:pStyle w:val="TableParagraph"/>
              <w:rPr>
                <w:sz w:val="24"/>
              </w:rPr>
            </w:pPr>
            <w:r>
              <w:rPr>
                <w:sz w:val="24"/>
              </w:rPr>
              <w:t>17</w:t>
            </w:r>
          </w:p>
        </w:tc>
        <w:tc>
          <w:tcPr>
            <w:tcW w:w="4429" w:type="dxa"/>
          </w:tcPr>
          <w:p w14:paraId="2C0185DF" w14:textId="77777777" w:rsidR="00E522CC" w:rsidRDefault="0045379B">
            <w:pPr>
              <w:pStyle w:val="TableParagraph"/>
              <w:rPr>
                <w:sz w:val="24"/>
              </w:rPr>
            </w:pPr>
            <w:r>
              <w:rPr>
                <w:sz w:val="24"/>
              </w:rPr>
              <w:t>1.67%</w:t>
            </w:r>
          </w:p>
        </w:tc>
      </w:tr>
      <w:tr w:rsidR="00E522CC" w14:paraId="047D8F7F" w14:textId="77777777">
        <w:trPr>
          <w:trHeight w:val="275"/>
        </w:trPr>
        <w:tc>
          <w:tcPr>
            <w:tcW w:w="4429" w:type="dxa"/>
          </w:tcPr>
          <w:p w14:paraId="3E2C3840" w14:textId="77777777" w:rsidR="00E522CC" w:rsidRDefault="0045379B">
            <w:pPr>
              <w:pStyle w:val="TableParagraph"/>
              <w:rPr>
                <w:sz w:val="24"/>
              </w:rPr>
            </w:pPr>
            <w:r>
              <w:rPr>
                <w:sz w:val="24"/>
              </w:rPr>
              <w:t>18</w:t>
            </w:r>
          </w:p>
        </w:tc>
        <w:tc>
          <w:tcPr>
            <w:tcW w:w="4429" w:type="dxa"/>
          </w:tcPr>
          <w:p w14:paraId="4176C558" w14:textId="77777777" w:rsidR="00E522CC" w:rsidRDefault="0045379B">
            <w:pPr>
              <w:pStyle w:val="TableParagraph"/>
              <w:rPr>
                <w:sz w:val="24"/>
              </w:rPr>
            </w:pPr>
            <w:r>
              <w:rPr>
                <w:sz w:val="24"/>
              </w:rPr>
              <w:t>1.67%</w:t>
            </w:r>
          </w:p>
        </w:tc>
      </w:tr>
      <w:tr w:rsidR="00E522CC" w14:paraId="682CAB06" w14:textId="77777777">
        <w:trPr>
          <w:trHeight w:val="275"/>
        </w:trPr>
        <w:tc>
          <w:tcPr>
            <w:tcW w:w="4429" w:type="dxa"/>
          </w:tcPr>
          <w:p w14:paraId="5FF6BC66" w14:textId="77777777" w:rsidR="00E522CC" w:rsidRDefault="0045379B">
            <w:pPr>
              <w:pStyle w:val="TableParagraph"/>
              <w:rPr>
                <w:sz w:val="24"/>
              </w:rPr>
            </w:pPr>
            <w:r>
              <w:rPr>
                <w:sz w:val="24"/>
              </w:rPr>
              <w:t>19</w:t>
            </w:r>
          </w:p>
        </w:tc>
        <w:tc>
          <w:tcPr>
            <w:tcW w:w="4429" w:type="dxa"/>
          </w:tcPr>
          <w:p w14:paraId="17A676EA" w14:textId="77777777" w:rsidR="00E522CC" w:rsidRDefault="0045379B">
            <w:pPr>
              <w:pStyle w:val="TableParagraph"/>
              <w:rPr>
                <w:sz w:val="24"/>
              </w:rPr>
            </w:pPr>
            <w:r>
              <w:rPr>
                <w:sz w:val="24"/>
              </w:rPr>
              <w:t>1.67%</w:t>
            </w:r>
          </w:p>
        </w:tc>
      </w:tr>
      <w:tr w:rsidR="00E522CC" w14:paraId="722CFF22" w14:textId="77777777">
        <w:trPr>
          <w:trHeight w:val="275"/>
        </w:trPr>
        <w:tc>
          <w:tcPr>
            <w:tcW w:w="4429" w:type="dxa"/>
          </w:tcPr>
          <w:p w14:paraId="14A9F1FB" w14:textId="77777777" w:rsidR="00E522CC" w:rsidRDefault="0045379B">
            <w:pPr>
              <w:pStyle w:val="TableParagraph"/>
              <w:rPr>
                <w:sz w:val="24"/>
              </w:rPr>
            </w:pPr>
            <w:r>
              <w:rPr>
                <w:sz w:val="24"/>
              </w:rPr>
              <w:t>20</w:t>
            </w:r>
          </w:p>
        </w:tc>
        <w:tc>
          <w:tcPr>
            <w:tcW w:w="4429" w:type="dxa"/>
          </w:tcPr>
          <w:p w14:paraId="56B4D3C5" w14:textId="77777777" w:rsidR="00E522CC" w:rsidRDefault="0045379B">
            <w:pPr>
              <w:pStyle w:val="TableParagraph"/>
              <w:rPr>
                <w:sz w:val="24"/>
              </w:rPr>
            </w:pPr>
            <w:r>
              <w:rPr>
                <w:sz w:val="24"/>
              </w:rPr>
              <w:t>1.67%</w:t>
            </w:r>
          </w:p>
        </w:tc>
      </w:tr>
    </w:tbl>
    <w:p w14:paraId="4344C1FF" w14:textId="77777777" w:rsidR="00E522CC" w:rsidRDefault="0045379B">
      <w:pPr>
        <w:pStyle w:val="Heading1"/>
        <w:ind w:left="460" w:right="1006"/>
        <w:rPr>
          <w:u w:val="none"/>
        </w:rPr>
      </w:pPr>
      <w:r>
        <w:t>Should less than 20 mushers finish the race, the remaining money will be divided equally</w:t>
      </w:r>
      <w:r>
        <w:rPr>
          <w:u w:val="none"/>
        </w:rPr>
        <w:t xml:space="preserve"> </w:t>
      </w:r>
      <w:r>
        <w:t xml:space="preserve">among all qualifying mushers whom have finished the race by the allotted time. </w:t>
      </w:r>
    </w:p>
    <w:p w14:paraId="3FD33D36" w14:textId="77777777" w:rsidR="00E522CC" w:rsidRDefault="00E522CC">
      <w:pPr>
        <w:sectPr w:rsidR="00E522CC">
          <w:pgSz w:w="12240" w:h="15840"/>
          <w:pgMar w:top="1340" w:right="780" w:bottom="1180" w:left="1340" w:header="725" w:footer="996" w:gutter="0"/>
          <w:cols w:space="720"/>
        </w:sectPr>
      </w:pPr>
    </w:p>
    <w:p w14:paraId="25E017D6" w14:textId="77777777" w:rsidR="00E522CC" w:rsidRDefault="0045379B">
      <w:pPr>
        <w:spacing w:before="83"/>
        <w:ind w:left="460"/>
        <w:rPr>
          <w:rFonts w:ascii="Arial"/>
          <w:b/>
          <w:i/>
          <w:sz w:val="24"/>
        </w:rPr>
      </w:pPr>
      <w:r>
        <w:rPr>
          <w:rFonts w:ascii="Arial"/>
          <w:b/>
          <w:i/>
          <w:sz w:val="24"/>
        </w:rPr>
        <w:lastRenderedPageBreak/>
        <w:t>Good luck to all mushers and have a great race!</w:t>
      </w:r>
    </w:p>
    <w:p w14:paraId="20FF30B4" w14:textId="77777777" w:rsidR="00E522CC" w:rsidRDefault="00E522CC">
      <w:pPr>
        <w:pStyle w:val="BodyText"/>
        <w:ind w:left="0" w:firstLine="0"/>
        <w:rPr>
          <w:rFonts w:ascii="Arial"/>
          <w:b/>
          <w:i/>
        </w:rPr>
      </w:pPr>
    </w:p>
    <w:p w14:paraId="78FC3990" w14:textId="77777777" w:rsidR="00E522CC" w:rsidRDefault="00E522CC">
      <w:pPr>
        <w:pStyle w:val="BodyText"/>
        <w:spacing w:before="5"/>
        <w:ind w:left="0" w:firstLine="0"/>
        <w:rPr>
          <w:rFonts w:ascii="Arial"/>
          <w:b/>
          <w:i/>
        </w:rPr>
      </w:pPr>
    </w:p>
    <w:tbl>
      <w:tblPr>
        <w:tblW w:w="0" w:type="auto"/>
        <w:tblInd w:w="3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953"/>
        <w:gridCol w:w="2953"/>
        <w:gridCol w:w="2953"/>
      </w:tblGrid>
      <w:tr w:rsidR="00E522CC" w14:paraId="0970B208" w14:textId="77777777">
        <w:trPr>
          <w:trHeight w:val="259"/>
        </w:trPr>
        <w:tc>
          <w:tcPr>
            <w:tcW w:w="2953" w:type="dxa"/>
            <w:tcBorders>
              <w:left w:val="single" w:sz="4" w:space="0" w:color="7E7E7E"/>
              <w:bottom w:val="thickThinMediumGap" w:sz="6" w:space="0" w:color="585858"/>
              <w:right w:val="single" w:sz="4" w:space="0" w:color="000000"/>
            </w:tcBorders>
          </w:tcPr>
          <w:p w14:paraId="7F3930C9" w14:textId="77777777" w:rsidR="00E522CC" w:rsidRDefault="0045379B">
            <w:pPr>
              <w:pStyle w:val="TableParagraph"/>
              <w:spacing w:line="223" w:lineRule="exact"/>
              <w:rPr>
                <w:sz w:val="20"/>
              </w:rPr>
            </w:pPr>
            <w:r>
              <w:rPr>
                <w:sz w:val="20"/>
              </w:rPr>
              <w:t>From</w:t>
            </w:r>
          </w:p>
        </w:tc>
        <w:tc>
          <w:tcPr>
            <w:tcW w:w="2953" w:type="dxa"/>
            <w:tcBorders>
              <w:left w:val="single" w:sz="4" w:space="0" w:color="000000"/>
              <w:bottom w:val="thickThinMediumGap" w:sz="6" w:space="0" w:color="585858"/>
              <w:right w:val="single" w:sz="4" w:space="0" w:color="000000"/>
            </w:tcBorders>
          </w:tcPr>
          <w:p w14:paraId="50118960" w14:textId="77777777" w:rsidR="00E522CC" w:rsidRDefault="0045379B">
            <w:pPr>
              <w:pStyle w:val="TableParagraph"/>
              <w:spacing w:line="223" w:lineRule="exact"/>
              <w:rPr>
                <w:sz w:val="20"/>
              </w:rPr>
            </w:pPr>
            <w:r>
              <w:rPr>
                <w:sz w:val="20"/>
              </w:rPr>
              <w:t>To</w:t>
            </w:r>
          </w:p>
        </w:tc>
        <w:tc>
          <w:tcPr>
            <w:tcW w:w="2953" w:type="dxa"/>
            <w:tcBorders>
              <w:left w:val="single" w:sz="4" w:space="0" w:color="000000"/>
              <w:bottom w:val="thickThinMediumGap" w:sz="6" w:space="0" w:color="585858"/>
              <w:right w:val="single" w:sz="4" w:space="0" w:color="7E7E7E"/>
            </w:tcBorders>
          </w:tcPr>
          <w:p w14:paraId="4BD0198A" w14:textId="77777777" w:rsidR="00E522CC" w:rsidRDefault="0045379B">
            <w:pPr>
              <w:pStyle w:val="TableParagraph"/>
              <w:spacing w:line="223" w:lineRule="exact"/>
              <w:ind w:left="106"/>
              <w:rPr>
                <w:sz w:val="20"/>
              </w:rPr>
            </w:pPr>
            <w:r>
              <w:rPr>
                <w:sz w:val="20"/>
              </w:rPr>
              <w:t>Mileage</w:t>
            </w:r>
          </w:p>
        </w:tc>
      </w:tr>
      <w:tr w:rsidR="00E522CC" w14:paraId="5E990BAB" w14:textId="77777777">
        <w:trPr>
          <w:trHeight w:val="259"/>
        </w:trPr>
        <w:tc>
          <w:tcPr>
            <w:tcW w:w="2953" w:type="dxa"/>
            <w:tcBorders>
              <w:top w:val="thinThickMediumGap" w:sz="6" w:space="0" w:color="585858"/>
              <w:left w:val="single" w:sz="4" w:space="0" w:color="7E7E7E"/>
              <w:bottom w:val="single" w:sz="4" w:space="0" w:color="7E7E7E"/>
              <w:right w:val="single" w:sz="4" w:space="0" w:color="000000"/>
            </w:tcBorders>
          </w:tcPr>
          <w:p w14:paraId="436A89CA" w14:textId="77777777" w:rsidR="00E522CC" w:rsidRDefault="0045379B">
            <w:pPr>
              <w:pStyle w:val="TableParagraph"/>
              <w:spacing w:before="22" w:line="217" w:lineRule="exact"/>
              <w:rPr>
                <w:sz w:val="20"/>
              </w:rPr>
            </w:pPr>
            <w:r>
              <w:rPr>
                <w:sz w:val="20"/>
              </w:rPr>
              <w:t>Kotzebue</w:t>
            </w:r>
          </w:p>
        </w:tc>
        <w:tc>
          <w:tcPr>
            <w:tcW w:w="2953" w:type="dxa"/>
            <w:tcBorders>
              <w:top w:val="thinThickMediumGap" w:sz="6" w:space="0" w:color="585858"/>
              <w:left w:val="single" w:sz="4" w:space="0" w:color="000000"/>
              <w:bottom w:val="single" w:sz="4" w:space="0" w:color="7E7E7E"/>
              <w:right w:val="single" w:sz="4" w:space="0" w:color="000000"/>
            </w:tcBorders>
          </w:tcPr>
          <w:p w14:paraId="6934DCA7" w14:textId="77777777" w:rsidR="00E522CC" w:rsidRDefault="0045379B">
            <w:pPr>
              <w:pStyle w:val="TableParagraph"/>
              <w:spacing w:before="22" w:line="217" w:lineRule="exact"/>
              <w:rPr>
                <w:sz w:val="20"/>
              </w:rPr>
            </w:pPr>
            <w:proofErr w:type="spellStart"/>
            <w:r>
              <w:rPr>
                <w:sz w:val="20"/>
              </w:rPr>
              <w:t>Noorvik</w:t>
            </w:r>
            <w:proofErr w:type="spellEnd"/>
          </w:p>
        </w:tc>
        <w:tc>
          <w:tcPr>
            <w:tcW w:w="2953" w:type="dxa"/>
            <w:tcBorders>
              <w:top w:val="thinThickMediumGap" w:sz="6" w:space="0" w:color="585858"/>
              <w:left w:val="single" w:sz="4" w:space="0" w:color="000000"/>
              <w:bottom w:val="single" w:sz="4" w:space="0" w:color="7E7E7E"/>
              <w:right w:val="single" w:sz="4" w:space="0" w:color="7E7E7E"/>
            </w:tcBorders>
          </w:tcPr>
          <w:p w14:paraId="2C01DD71" w14:textId="77777777" w:rsidR="00E522CC" w:rsidRDefault="0045379B">
            <w:pPr>
              <w:pStyle w:val="TableParagraph"/>
              <w:spacing w:before="22" w:line="217" w:lineRule="exact"/>
              <w:ind w:left="106"/>
              <w:rPr>
                <w:sz w:val="20"/>
              </w:rPr>
            </w:pPr>
            <w:r>
              <w:rPr>
                <w:sz w:val="20"/>
              </w:rPr>
              <w:t>*56-66</w:t>
            </w:r>
          </w:p>
        </w:tc>
      </w:tr>
      <w:tr w:rsidR="00E522CC" w14:paraId="59D8D236" w14:textId="77777777">
        <w:trPr>
          <w:trHeight w:val="230"/>
        </w:trPr>
        <w:tc>
          <w:tcPr>
            <w:tcW w:w="2953" w:type="dxa"/>
            <w:tcBorders>
              <w:top w:val="single" w:sz="4" w:space="0" w:color="7E7E7E"/>
              <w:left w:val="single" w:sz="4" w:space="0" w:color="7E7E7E"/>
              <w:bottom w:val="single" w:sz="4" w:space="0" w:color="7E7E7E"/>
              <w:right w:val="single" w:sz="4" w:space="0" w:color="000000"/>
            </w:tcBorders>
          </w:tcPr>
          <w:p w14:paraId="3061943C" w14:textId="77777777" w:rsidR="00E522CC" w:rsidRDefault="0045379B">
            <w:pPr>
              <w:pStyle w:val="TableParagraph"/>
              <w:spacing w:line="210" w:lineRule="exact"/>
              <w:rPr>
                <w:sz w:val="20"/>
              </w:rPr>
            </w:pPr>
            <w:proofErr w:type="spellStart"/>
            <w:r>
              <w:rPr>
                <w:sz w:val="20"/>
              </w:rPr>
              <w:t>Noorvik</w:t>
            </w:r>
            <w:proofErr w:type="spellEnd"/>
          </w:p>
        </w:tc>
        <w:tc>
          <w:tcPr>
            <w:tcW w:w="2953" w:type="dxa"/>
            <w:tcBorders>
              <w:top w:val="single" w:sz="4" w:space="0" w:color="7E7E7E"/>
              <w:left w:val="single" w:sz="4" w:space="0" w:color="000000"/>
              <w:bottom w:val="single" w:sz="4" w:space="0" w:color="7E7E7E"/>
              <w:right w:val="single" w:sz="4" w:space="0" w:color="000000"/>
            </w:tcBorders>
          </w:tcPr>
          <w:p w14:paraId="2A8097F7" w14:textId="77777777" w:rsidR="00E522CC" w:rsidRDefault="0045379B">
            <w:pPr>
              <w:pStyle w:val="TableParagraph"/>
              <w:spacing w:line="210" w:lineRule="exact"/>
              <w:rPr>
                <w:sz w:val="20"/>
              </w:rPr>
            </w:pPr>
            <w:proofErr w:type="spellStart"/>
            <w:r>
              <w:rPr>
                <w:sz w:val="20"/>
              </w:rPr>
              <w:t>Selawik</w:t>
            </w:r>
            <w:proofErr w:type="spellEnd"/>
          </w:p>
        </w:tc>
        <w:tc>
          <w:tcPr>
            <w:tcW w:w="2953" w:type="dxa"/>
            <w:tcBorders>
              <w:top w:val="single" w:sz="4" w:space="0" w:color="7E7E7E"/>
              <w:left w:val="single" w:sz="4" w:space="0" w:color="000000"/>
              <w:bottom w:val="single" w:sz="4" w:space="0" w:color="7E7E7E"/>
              <w:right w:val="single" w:sz="4" w:space="0" w:color="7E7E7E"/>
            </w:tcBorders>
          </w:tcPr>
          <w:p w14:paraId="2252B43A" w14:textId="77777777" w:rsidR="00E522CC" w:rsidRDefault="0045379B">
            <w:pPr>
              <w:pStyle w:val="TableParagraph"/>
              <w:spacing w:line="210" w:lineRule="exact"/>
              <w:ind w:left="106"/>
              <w:rPr>
                <w:sz w:val="20"/>
              </w:rPr>
            </w:pPr>
            <w:r>
              <w:rPr>
                <w:sz w:val="20"/>
              </w:rPr>
              <w:t>42 (C)</w:t>
            </w:r>
          </w:p>
        </w:tc>
      </w:tr>
      <w:tr w:rsidR="00E522CC" w14:paraId="0192A357" w14:textId="77777777">
        <w:trPr>
          <w:trHeight w:val="230"/>
        </w:trPr>
        <w:tc>
          <w:tcPr>
            <w:tcW w:w="2953" w:type="dxa"/>
            <w:tcBorders>
              <w:top w:val="single" w:sz="4" w:space="0" w:color="7E7E7E"/>
              <w:left w:val="single" w:sz="4" w:space="0" w:color="7E7E7E"/>
              <w:bottom w:val="single" w:sz="4" w:space="0" w:color="7E7E7E"/>
              <w:right w:val="single" w:sz="4" w:space="0" w:color="000000"/>
            </w:tcBorders>
          </w:tcPr>
          <w:p w14:paraId="6E0543D8" w14:textId="77777777" w:rsidR="00E522CC" w:rsidRDefault="0045379B">
            <w:pPr>
              <w:pStyle w:val="TableParagraph"/>
              <w:spacing w:line="210" w:lineRule="exact"/>
              <w:rPr>
                <w:sz w:val="20"/>
              </w:rPr>
            </w:pPr>
            <w:proofErr w:type="spellStart"/>
            <w:r>
              <w:rPr>
                <w:sz w:val="20"/>
              </w:rPr>
              <w:t>Selawik</w:t>
            </w:r>
            <w:proofErr w:type="spellEnd"/>
          </w:p>
        </w:tc>
        <w:tc>
          <w:tcPr>
            <w:tcW w:w="2953" w:type="dxa"/>
            <w:tcBorders>
              <w:top w:val="single" w:sz="4" w:space="0" w:color="7E7E7E"/>
              <w:left w:val="single" w:sz="4" w:space="0" w:color="000000"/>
              <w:bottom w:val="single" w:sz="4" w:space="0" w:color="7E7E7E"/>
              <w:right w:val="single" w:sz="4" w:space="0" w:color="000000"/>
            </w:tcBorders>
          </w:tcPr>
          <w:p w14:paraId="5B08BAB1" w14:textId="77777777" w:rsidR="00E522CC" w:rsidRDefault="0045379B">
            <w:pPr>
              <w:pStyle w:val="TableParagraph"/>
              <w:spacing w:line="210" w:lineRule="exact"/>
              <w:rPr>
                <w:sz w:val="20"/>
              </w:rPr>
            </w:pPr>
            <w:r>
              <w:rPr>
                <w:sz w:val="20"/>
              </w:rPr>
              <w:t>Ambler</w:t>
            </w:r>
          </w:p>
        </w:tc>
        <w:tc>
          <w:tcPr>
            <w:tcW w:w="2953" w:type="dxa"/>
            <w:tcBorders>
              <w:top w:val="single" w:sz="4" w:space="0" w:color="7E7E7E"/>
              <w:left w:val="single" w:sz="4" w:space="0" w:color="000000"/>
              <w:bottom w:val="single" w:sz="4" w:space="0" w:color="7E7E7E"/>
              <w:right w:val="single" w:sz="4" w:space="0" w:color="7E7E7E"/>
            </w:tcBorders>
          </w:tcPr>
          <w:p w14:paraId="78EEF0A3" w14:textId="77777777" w:rsidR="00E522CC" w:rsidRDefault="0045379B">
            <w:pPr>
              <w:pStyle w:val="TableParagraph"/>
              <w:spacing w:line="210" w:lineRule="exact"/>
              <w:ind w:left="106"/>
              <w:rPr>
                <w:sz w:val="20"/>
              </w:rPr>
            </w:pPr>
            <w:r>
              <w:rPr>
                <w:sz w:val="20"/>
              </w:rPr>
              <w:t>85 (B)</w:t>
            </w:r>
          </w:p>
        </w:tc>
      </w:tr>
      <w:tr w:rsidR="00E522CC" w14:paraId="6532A2B1" w14:textId="77777777">
        <w:trPr>
          <w:trHeight w:val="230"/>
        </w:trPr>
        <w:tc>
          <w:tcPr>
            <w:tcW w:w="2953" w:type="dxa"/>
            <w:tcBorders>
              <w:top w:val="single" w:sz="4" w:space="0" w:color="7E7E7E"/>
              <w:left w:val="single" w:sz="4" w:space="0" w:color="7E7E7E"/>
              <w:bottom w:val="single" w:sz="4" w:space="0" w:color="7E7E7E"/>
              <w:right w:val="single" w:sz="4" w:space="0" w:color="000000"/>
            </w:tcBorders>
          </w:tcPr>
          <w:p w14:paraId="7190F979" w14:textId="77777777" w:rsidR="00E522CC" w:rsidRDefault="0045379B">
            <w:pPr>
              <w:pStyle w:val="TableParagraph"/>
              <w:spacing w:line="210" w:lineRule="exact"/>
              <w:rPr>
                <w:sz w:val="20"/>
              </w:rPr>
            </w:pPr>
            <w:r>
              <w:rPr>
                <w:sz w:val="20"/>
              </w:rPr>
              <w:t>Ambler</w:t>
            </w:r>
          </w:p>
        </w:tc>
        <w:tc>
          <w:tcPr>
            <w:tcW w:w="2953" w:type="dxa"/>
            <w:tcBorders>
              <w:top w:val="single" w:sz="4" w:space="0" w:color="7E7E7E"/>
              <w:left w:val="single" w:sz="4" w:space="0" w:color="000000"/>
              <w:bottom w:val="single" w:sz="4" w:space="0" w:color="7E7E7E"/>
              <w:right w:val="single" w:sz="4" w:space="0" w:color="000000"/>
            </w:tcBorders>
          </w:tcPr>
          <w:p w14:paraId="61BF91FD" w14:textId="77777777" w:rsidR="00E522CC" w:rsidRDefault="0045379B">
            <w:pPr>
              <w:pStyle w:val="TableParagraph"/>
              <w:spacing w:line="210" w:lineRule="exact"/>
              <w:rPr>
                <w:sz w:val="20"/>
              </w:rPr>
            </w:pPr>
            <w:proofErr w:type="spellStart"/>
            <w:r>
              <w:rPr>
                <w:sz w:val="20"/>
              </w:rPr>
              <w:t>Shungnak</w:t>
            </w:r>
            <w:proofErr w:type="spellEnd"/>
          </w:p>
        </w:tc>
        <w:tc>
          <w:tcPr>
            <w:tcW w:w="2953" w:type="dxa"/>
            <w:tcBorders>
              <w:top w:val="single" w:sz="4" w:space="0" w:color="7E7E7E"/>
              <w:left w:val="single" w:sz="4" w:space="0" w:color="000000"/>
              <w:bottom w:val="single" w:sz="4" w:space="0" w:color="7E7E7E"/>
              <w:right w:val="single" w:sz="4" w:space="0" w:color="7E7E7E"/>
            </w:tcBorders>
          </w:tcPr>
          <w:p w14:paraId="0D508608" w14:textId="77777777" w:rsidR="00E522CC" w:rsidRDefault="0045379B">
            <w:pPr>
              <w:pStyle w:val="TableParagraph"/>
              <w:spacing w:line="210" w:lineRule="exact"/>
              <w:ind w:left="106"/>
              <w:rPr>
                <w:sz w:val="20"/>
              </w:rPr>
            </w:pPr>
            <w:r>
              <w:rPr>
                <w:sz w:val="20"/>
              </w:rPr>
              <w:t>26</w:t>
            </w:r>
          </w:p>
        </w:tc>
      </w:tr>
      <w:tr w:rsidR="00E522CC" w14:paraId="7793902E" w14:textId="77777777">
        <w:trPr>
          <w:trHeight w:val="230"/>
        </w:trPr>
        <w:tc>
          <w:tcPr>
            <w:tcW w:w="2953" w:type="dxa"/>
            <w:tcBorders>
              <w:top w:val="single" w:sz="4" w:space="0" w:color="7E7E7E"/>
              <w:left w:val="single" w:sz="4" w:space="0" w:color="7E7E7E"/>
              <w:bottom w:val="single" w:sz="4" w:space="0" w:color="7E7E7E"/>
              <w:right w:val="single" w:sz="4" w:space="0" w:color="000000"/>
            </w:tcBorders>
          </w:tcPr>
          <w:p w14:paraId="62984C92" w14:textId="77777777" w:rsidR="00E522CC" w:rsidRDefault="0045379B">
            <w:pPr>
              <w:pStyle w:val="TableParagraph"/>
              <w:spacing w:line="210" w:lineRule="exact"/>
              <w:rPr>
                <w:sz w:val="20"/>
              </w:rPr>
            </w:pPr>
            <w:proofErr w:type="spellStart"/>
            <w:r>
              <w:rPr>
                <w:sz w:val="20"/>
              </w:rPr>
              <w:t>Shungnak</w:t>
            </w:r>
            <w:proofErr w:type="spellEnd"/>
          </w:p>
        </w:tc>
        <w:tc>
          <w:tcPr>
            <w:tcW w:w="2953" w:type="dxa"/>
            <w:tcBorders>
              <w:top w:val="single" w:sz="4" w:space="0" w:color="7E7E7E"/>
              <w:left w:val="single" w:sz="4" w:space="0" w:color="000000"/>
              <w:bottom w:val="single" w:sz="4" w:space="0" w:color="7E7E7E"/>
              <w:right w:val="single" w:sz="4" w:space="0" w:color="000000"/>
            </w:tcBorders>
          </w:tcPr>
          <w:p w14:paraId="07BE68F1" w14:textId="77777777" w:rsidR="00E522CC" w:rsidRDefault="0045379B">
            <w:pPr>
              <w:pStyle w:val="TableParagraph"/>
              <w:spacing w:line="210" w:lineRule="exact"/>
              <w:rPr>
                <w:sz w:val="20"/>
              </w:rPr>
            </w:pPr>
            <w:r>
              <w:rPr>
                <w:sz w:val="20"/>
              </w:rPr>
              <w:t>Kobuk</w:t>
            </w:r>
          </w:p>
        </w:tc>
        <w:tc>
          <w:tcPr>
            <w:tcW w:w="2953" w:type="dxa"/>
            <w:tcBorders>
              <w:top w:val="single" w:sz="4" w:space="0" w:color="7E7E7E"/>
              <w:left w:val="single" w:sz="4" w:space="0" w:color="000000"/>
              <w:bottom w:val="single" w:sz="4" w:space="0" w:color="7E7E7E"/>
              <w:right w:val="single" w:sz="4" w:space="0" w:color="7E7E7E"/>
            </w:tcBorders>
          </w:tcPr>
          <w:p w14:paraId="2ECC883E" w14:textId="77777777" w:rsidR="00E522CC" w:rsidRDefault="0045379B">
            <w:pPr>
              <w:pStyle w:val="TableParagraph"/>
              <w:spacing w:line="210" w:lineRule="exact"/>
              <w:ind w:left="106"/>
              <w:rPr>
                <w:sz w:val="20"/>
              </w:rPr>
            </w:pPr>
            <w:r>
              <w:rPr>
                <w:sz w:val="20"/>
              </w:rPr>
              <w:t>11</w:t>
            </w:r>
          </w:p>
        </w:tc>
      </w:tr>
      <w:tr w:rsidR="00E522CC" w14:paraId="4FB78334" w14:textId="77777777">
        <w:trPr>
          <w:trHeight w:val="230"/>
        </w:trPr>
        <w:tc>
          <w:tcPr>
            <w:tcW w:w="2953" w:type="dxa"/>
            <w:tcBorders>
              <w:top w:val="single" w:sz="4" w:space="0" w:color="7E7E7E"/>
              <w:left w:val="single" w:sz="4" w:space="0" w:color="7E7E7E"/>
              <w:bottom w:val="single" w:sz="4" w:space="0" w:color="7E7E7E"/>
              <w:right w:val="single" w:sz="4" w:space="0" w:color="000000"/>
            </w:tcBorders>
          </w:tcPr>
          <w:p w14:paraId="730F36DC" w14:textId="77777777" w:rsidR="00E522CC" w:rsidRDefault="0045379B">
            <w:pPr>
              <w:pStyle w:val="TableParagraph"/>
              <w:spacing w:line="210" w:lineRule="exact"/>
              <w:rPr>
                <w:sz w:val="20"/>
              </w:rPr>
            </w:pPr>
            <w:r>
              <w:rPr>
                <w:sz w:val="20"/>
              </w:rPr>
              <w:t>Kobuk</w:t>
            </w:r>
          </w:p>
        </w:tc>
        <w:tc>
          <w:tcPr>
            <w:tcW w:w="2953" w:type="dxa"/>
            <w:tcBorders>
              <w:top w:val="single" w:sz="4" w:space="0" w:color="7E7E7E"/>
              <w:left w:val="single" w:sz="4" w:space="0" w:color="000000"/>
              <w:bottom w:val="single" w:sz="4" w:space="0" w:color="7E7E7E"/>
              <w:right w:val="single" w:sz="4" w:space="0" w:color="000000"/>
            </w:tcBorders>
          </w:tcPr>
          <w:p w14:paraId="29B88365" w14:textId="77777777" w:rsidR="00E522CC" w:rsidRDefault="0045379B">
            <w:pPr>
              <w:pStyle w:val="TableParagraph"/>
              <w:spacing w:line="210" w:lineRule="exact"/>
              <w:rPr>
                <w:sz w:val="20"/>
              </w:rPr>
            </w:pPr>
            <w:proofErr w:type="spellStart"/>
            <w:r>
              <w:rPr>
                <w:sz w:val="20"/>
              </w:rPr>
              <w:t>Shungnak</w:t>
            </w:r>
            <w:proofErr w:type="spellEnd"/>
          </w:p>
        </w:tc>
        <w:tc>
          <w:tcPr>
            <w:tcW w:w="2953" w:type="dxa"/>
            <w:tcBorders>
              <w:top w:val="single" w:sz="4" w:space="0" w:color="7E7E7E"/>
              <w:left w:val="single" w:sz="4" w:space="0" w:color="000000"/>
              <w:bottom w:val="single" w:sz="4" w:space="0" w:color="7E7E7E"/>
              <w:right w:val="single" w:sz="4" w:space="0" w:color="7E7E7E"/>
            </w:tcBorders>
          </w:tcPr>
          <w:p w14:paraId="26957BB5" w14:textId="77777777" w:rsidR="00E522CC" w:rsidRDefault="0045379B">
            <w:pPr>
              <w:pStyle w:val="TableParagraph"/>
              <w:spacing w:line="210" w:lineRule="exact"/>
              <w:ind w:left="106"/>
              <w:rPr>
                <w:sz w:val="20"/>
              </w:rPr>
            </w:pPr>
            <w:r>
              <w:rPr>
                <w:sz w:val="20"/>
              </w:rPr>
              <w:t>11</w:t>
            </w:r>
          </w:p>
        </w:tc>
      </w:tr>
      <w:tr w:rsidR="00E522CC" w14:paraId="4D964DAA" w14:textId="77777777">
        <w:trPr>
          <w:trHeight w:val="230"/>
        </w:trPr>
        <w:tc>
          <w:tcPr>
            <w:tcW w:w="2953" w:type="dxa"/>
            <w:tcBorders>
              <w:top w:val="single" w:sz="4" w:space="0" w:color="7E7E7E"/>
              <w:left w:val="single" w:sz="4" w:space="0" w:color="7E7E7E"/>
              <w:bottom w:val="single" w:sz="4" w:space="0" w:color="7E7E7E"/>
              <w:right w:val="single" w:sz="4" w:space="0" w:color="000000"/>
            </w:tcBorders>
          </w:tcPr>
          <w:p w14:paraId="4E31416C" w14:textId="77777777" w:rsidR="00E522CC" w:rsidRDefault="0045379B">
            <w:pPr>
              <w:pStyle w:val="TableParagraph"/>
              <w:spacing w:line="210" w:lineRule="exact"/>
              <w:rPr>
                <w:sz w:val="20"/>
              </w:rPr>
            </w:pPr>
            <w:proofErr w:type="spellStart"/>
            <w:r>
              <w:rPr>
                <w:sz w:val="20"/>
              </w:rPr>
              <w:t>Shungnak</w:t>
            </w:r>
            <w:proofErr w:type="spellEnd"/>
          </w:p>
        </w:tc>
        <w:tc>
          <w:tcPr>
            <w:tcW w:w="2953" w:type="dxa"/>
            <w:tcBorders>
              <w:top w:val="single" w:sz="4" w:space="0" w:color="7E7E7E"/>
              <w:left w:val="single" w:sz="4" w:space="0" w:color="000000"/>
              <w:bottom w:val="single" w:sz="4" w:space="0" w:color="7E7E7E"/>
              <w:right w:val="single" w:sz="4" w:space="0" w:color="000000"/>
            </w:tcBorders>
          </w:tcPr>
          <w:p w14:paraId="52A7BCC7" w14:textId="77777777" w:rsidR="00E522CC" w:rsidRDefault="0045379B">
            <w:pPr>
              <w:pStyle w:val="TableParagraph"/>
              <w:spacing w:line="210" w:lineRule="exact"/>
              <w:rPr>
                <w:sz w:val="20"/>
              </w:rPr>
            </w:pPr>
            <w:r>
              <w:rPr>
                <w:sz w:val="20"/>
              </w:rPr>
              <w:t>Ambler</w:t>
            </w:r>
          </w:p>
        </w:tc>
        <w:tc>
          <w:tcPr>
            <w:tcW w:w="2953" w:type="dxa"/>
            <w:tcBorders>
              <w:top w:val="single" w:sz="4" w:space="0" w:color="7E7E7E"/>
              <w:left w:val="single" w:sz="4" w:space="0" w:color="000000"/>
              <w:bottom w:val="single" w:sz="4" w:space="0" w:color="7E7E7E"/>
              <w:right w:val="single" w:sz="4" w:space="0" w:color="7E7E7E"/>
            </w:tcBorders>
          </w:tcPr>
          <w:p w14:paraId="0801F164" w14:textId="77777777" w:rsidR="00E522CC" w:rsidRDefault="0045379B">
            <w:pPr>
              <w:pStyle w:val="TableParagraph"/>
              <w:spacing w:line="210" w:lineRule="exact"/>
              <w:ind w:left="106"/>
              <w:rPr>
                <w:sz w:val="20"/>
              </w:rPr>
            </w:pPr>
            <w:r>
              <w:rPr>
                <w:sz w:val="20"/>
              </w:rPr>
              <w:t>26</w:t>
            </w:r>
          </w:p>
        </w:tc>
      </w:tr>
      <w:tr w:rsidR="00E522CC" w14:paraId="0E901EFB" w14:textId="77777777">
        <w:trPr>
          <w:trHeight w:val="230"/>
        </w:trPr>
        <w:tc>
          <w:tcPr>
            <w:tcW w:w="2953" w:type="dxa"/>
            <w:tcBorders>
              <w:top w:val="single" w:sz="4" w:space="0" w:color="7E7E7E"/>
              <w:left w:val="single" w:sz="4" w:space="0" w:color="7E7E7E"/>
              <w:bottom w:val="single" w:sz="4" w:space="0" w:color="7E7E7E"/>
              <w:right w:val="single" w:sz="4" w:space="0" w:color="000000"/>
            </w:tcBorders>
          </w:tcPr>
          <w:p w14:paraId="1A2E3F69" w14:textId="77777777" w:rsidR="00E522CC" w:rsidRDefault="0045379B">
            <w:pPr>
              <w:pStyle w:val="TableParagraph"/>
              <w:spacing w:line="210" w:lineRule="exact"/>
              <w:rPr>
                <w:sz w:val="20"/>
              </w:rPr>
            </w:pPr>
            <w:r>
              <w:rPr>
                <w:sz w:val="20"/>
              </w:rPr>
              <w:t>Ambler</w:t>
            </w:r>
          </w:p>
        </w:tc>
        <w:tc>
          <w:tcPr>
            <w:tcW w:w="2953" w:type="dxa"/>
            <w:tcBorders>
              <w:top w:val="single" w:sz="4" w:space="0" w:color="7E7E7E"/>
              <w:left w:val="single" w:sz="4" w:space="0" w:color="000000"/>
              <w:bottom w:val="single" w:sz="4" w:space="0" w:color="7E7E7E"/>
              <w:right w:val="single" w:sz="4" w:space="0" w:color="000000"/>
            </w:tcBorders>
          </w:tcPr>
          <w:p w14:paraId="7B437203" w14:textId="77777777" w:rsidR="00E522CC" w:rsidRDefault="0045379B">
            <w:pPr>
              <w:pStyle w:val="TableParagraph"/>
              <w:spacing w:line="210" w:lineRule="exact"/>
              <w:rPr>
                <w:sz w:val="20"/>
              </w:rPr>
            </w:pPr>
            <w:r>
              <w:rPr>
                <w:sz w:val="20"/>
              </w:rPr>
              <w:t>Kiana</w:t>
            </w:r>
          </w:p>
        </w:tc>
        <w:tc>
          <w:tcPr>
            <w:tcW w:w="2953" w:type="dxa"/>
            <w:tcBorders>
              <w:top w:val="single" w:sz="4" w:space="0" w:color="7E7E7E"/>
              <w:left w:val="single" w:sz="4" w:space="0" w:color="000000"/>
              <w:bottom w:val="single" w:sz="4" w:space="0" w:color="7E7E7E"/>
              <w:right w:val="single" w:sz="4" w:space="0" w:color="7E7E7E"/>
            </w:tcBorders>
          </w:tcPr>
          <w:p w14:paraId="6579D93E" w14:textId="77777777" w:rsidR="00E522CC" w:rsidRDefault="0045379B">
            <w:pPr>
              <w:pStyle w:val="TableParagraph"/>
              <w:spacing w:line="210" w:lineRule="exact"/>
              <w:ind w:left="106"/>
              <w:rPr>
                <w:sz w:val="20"/>
              </w:rPr>
            </w:pPr>
            <w:r>
              <w:rPr>
                <w:sz w:val="20"/>
              </w:rPr>
              <w:t>96 (A)</w:t>
            </w:r>
          </w:p>
        </w:tc>
      </w:tr>
      <w:tr w:rsidR="00E522CC" w14:paraId="02B9A1DD" w14:textId="77777777">
        <w:trPr>
          <w:trHeight w:val="230"/>
        </w:trPr>
        <w:tc>
          <w:tcPr>
            <w:tcW w:w="2953" w:type="dxa"/>
            <w:tcBorders>
              <w:top w:val="single" w:sz="4" w:space="0" w:color="7E7E7E"/>
              <w:left w:val="single" w:sz="4" w:space="0" w:color="7E7E7E"/>
              <w:bottom w:val="single" w:sz="4" w:space="0" w:color="7E7E7E"/>
              <w:right w:val="single" w:sz="4" w:space="0" w:color="000000"/>
            </w:tcBorders>
          </w:tcPr>
          <w:p w14:paraId="4A013589" w14:textId="77777777" w:rsidR="00E522CC" w:rsidRDefault="0045379B">
            <w:pPr>
              <w:pStyle w:val="TableParagraph"/>
              <w:spacing w:line="210" w:lineRule="exact"/>
              <w:rPr>
                <w:sz w:val="20"/>
              </w:rPr>
            </w:pPr>
            <w:r>
              <w:rPr>
                <w:sz w:val="20"/>
              </w:rPr>
              <w:t>Kiana</w:t>
            </w:r>
          </w:p>
        </w:tc>
        <w:tc>
          <w:tcPr>
            <w:tcW w:w="2953" w:type="dxa"/>
            <w:tcBorders>
              <w:top w:val="single" w:sz="4" w:space="0" w:color="7E7E7E"/>
              <w:left w:val="single" w:sz="4" w:space="0" w:color="000000"/>
              <w:bottom w:val="single" w:sz="4" w:space="0" w:color="7E7E7E"/>
              <w:right w:val="single" w:sz="4" w:space="0" w:color="000000"/>
            </w:tcBorders>
          </w:tcPr>
          <w:p w14:paraId="2B6FA502" w14:textId="77777777" w:rsidR="00E522CC" w:rsidRDefault="0045379B">
            <w:pPr>
              <w:pStyle w:val="TableParagraph"/>
              <w:spacing w:line="210" w:lineRule="exact"/>
              <w:rPr>
                <w:sz w:val="20"/>
              </w:rPr>
            </w:pPr>
            <w:proofErr w:type="spellStart"/>
            <w:r>
              <w:rPr>
                <w:sz w:val="20"/>
              </w:rPr>
              <w:t>Noorvik</w:t>
            </w:r>
            <w:proofErr w:type="spellEnd"/>
          </w:p>
        </w:tc>
        <w:tc>
          <w:tcPr>
            <w:tcW w:w="2953" w:type="dxa"/>
            <w:tcBorders>
              <w:top w:val="single" w:sz="4" w:space="0" w:color="7E7E7E"/>
              <w:left w:val="single" w:sz="4" w:space="0" w:color="000000"/>
              <w:bottom w:val="single" w:sz="4" w:space="0" w:color="7E7E7E"/>
              <w:right w:val="single" w:sz="4" w:space="0" w:color="7E7E7E"/>
            </w:tcBorders>
          </w:tcPr>
          <w:p w14:paraId="751A0834" w14:textId="77777777" w:rsidR="00E522CC" w:rsidRDefault="0045379B">
            <w:pPr>
              <w:pStyle w:val="TableParagraph"/>
              <w:spacing w:line="210" w:lineRule="exact"/>
              <w:ind w:left="106"/>
              <w:rPr>
                <w:sz w:val="20"/>
              </w:rPr>
            </w:pPr>
            <w:r>
              <w:rPr>
                <w:sz w:val="20"/>
              </w:rPr>
              <w:t>24</w:t>
            </w:r>
          </w:p>
        </w:tc>
      </w:tr>
      <w:tr w:rsidR="00E522CC" w14:paraId="523B76EC" w14:textId="77777777">
        <w:trPr>
          <w:trHeight w:val="229"/>
        </w:trPr>
        <w:tc>
          <w:tcPr>
            <w:tcW w:w="2953" w:type="dxa"/>
            <w:tcBorders>
              <w:top w:val="single" w:sz="4" w:space="0" w:color="7E7E7E"/>
              <w:left w:val="single" w:sz="4" w:space="0" w:color="7E7E7E"/>
              <w:bottom w:val="single" w:sz="4" w:space="0" w:color="7E7E7E"/>
              <w:right w:val="single" w:sz="4" w:space="0" w:color="000000"/>
            </w:tcBorders>
          </w:tcPr>
          <w:p w14:paraId="26834F36" w14:textId="77777777" w:rsidR="00E522CC" w:rsidRDefault="0045379B">
            <w:pPr>
              <w:pStyle w:val="TableParagraph"/>
              <w:spacing w:line="210" w:lineRule="exact"/>
              <w:rPr>
                <w:sz w:val="20"/>
              </w:rPr>
            </w:pPr>
            <w:proofErr w:type="spellStart"/>
            <w:r>
              <w:rPr>
                <w:sz w:val="20"/>
              </w:rPr>
              <w:t>Noorvik</w:t>
            </w:r>
            <w:proofErr w:type="spellEnd"/>
          </w:p>
        </w:tc>
        <w:tc>
          <w:tcPr>
            <w:tcW w:w="2953" w:type="dxa"/>
            <w:tcBorders>
              <w:top w:val="single" w:sz="4" w:space="0" w:color="7E7E7E"/>
              <w:left w:val="single" w:sz="4" w:space="0" w:color="000000"/>
              <w:bottom w:val="single" w:sz="4" w:space="0" w:color="7E7E7E"/>
              <w:right w:val="single" w:sz="4" w:space="0" w:color="000000"/>
            </w:tcBorders>
          </w:tcPr>
          <w:p w14:paraId="16829FBE" w14:textId="77777777" w:rsidR="00E522CC" w:rsidRDefault="0045379B">
            <w:pPr>
              <w:pStyle w:val="TableParagraph"/>
              <w:spacing w:line="210" w:lineRule="exact"/>
              <w:rPr>
                <w:sz w:val="20"/>
              </w:rPr>
            </w:pPr>
            <w:r>
              <w:rPr>
                <w:sz w:val="20"/>
              </w:rPr>
              <w:t>Kotzebue</w:t>
            </w:r>
          </w:p>
        </w:tc>
        <w:tc>
          <w:tcPr>
            <w:tcW w:w="2953" w:type="dxa"/>
            <w:tcBorders>
              <w:top w:val="single" w:sz="4" w:space="0" w:color="7E7E7E"/>
              <w:left w:val="single" w:sz="4" w:space="0" w:color="000000"/>
              <w:bottom w:val="single" w:sz="4" w:space="0" w:color="7E7E7E"/>
              <w:right w:val="single" w:sz="4" w:space="0" w:color="7E7E7E"/>
            </w:tcBorders>
          </w:tcPr>
          <w:p w14:paraId="2C36ED54" w14:textId="77777777" w:rsidR="00E522CC" w:rsidRDefault="0045379B">
            <w:pPr>
              <w:pStyle w:val="TableParagraph"/>
              <w:spacing w:line="210" w:lineRule="exact"/>
              <w:ind w:left="106"/>
              <w:rPr>
                <w:sz w:val="20"/>
              </w:rPr>
            </w:pPr>
            <w:r>
              <w:rPr>
                <w:sz w:val="20"/>
              </w:rPr>
              <w:t>*56-66</w:t>
            </w:r>
          </w:p>
        </w:tc>
      </w:tr>
    </w:tbl>
    <w:p w14:paraId="4E4E198B" w14:textId="77777777" w:rsidR="00E522CC" w:rsidRDefault="0045379B">
      <w:pPr>
        <w:pStyle w:val="ListParagraph"/>
        <w:numPr>
          <w:ilvl w:val="2"/>
          <w:numId w:val="1"/>
        </w:numPr>
        <w:tabs>
          <w:tab w:val="left" w:pos="1181"/>
        </w:tabs>
        <w:spacing w:line="223" w:lineRule="exact"/>
        <w:rPr>
          <w:sz w:val="20"/>
        </w:rPr>
      </w:pPr>
      <w:r>
        <w:rPr>
          <w:sz w:val="20"/>
        </w:rPr>
        <w:t>Kiana-Ambler shelter cabin</w:t>
      </w:r>
      <w:r>
        <w:rPr>
          <w:spacing w:val="-1"/>
          <w:sz w:val="20"/>
        </w:rPr>
        <w:t xml:space="preserve"> </w:t>
      </w:r>
      <w:r>
        <w:rPr>
          <w:sz w:val="20"/>
        </w:rPr>
        <w:t>46/50</w:t>
      </w:r>
    </w:p>
    <w:p w14:paraId="2536D339" w14:textId="77777777" w:rsidR="00E522CC" w:rsidRDefault="0045379B">
      <w:pPr>
        <w:pStyle w:val="ListParagraph"/>
        <w:numPr>
          <w:ilvl w:val="2"/>
          <w:numId w:val="1"/>
        </w:numPr>
        <w:tabs>
          <w:tab w:val="left" w:pos="1181"/>
        </w:tabs>
        <w:spacing w:before="1"/>
        <w:rPr>
          <w:sz w:val="20"/>
        </w:rPr>
      </w:pPr>
      <w:proofErr w:type="spellStart"/>
      <w:r>
        <w:rPr>
          <w:sz w:val="20"/>
        </w:rPr>
        <w:t>Paniqsiġvig</w:t>
      </w:r>
      <w:proofErr w:type="spellEnd"/>
      <w:r>
        <w:rPr>
          <w:sz w:val="20"/>
        </w:rPr>
        <w:t xml:space="preserve"> Shelter cabin</w:t>
      </w:r>
      <w:r>
        <w:rPr>
          <w:spacing w:val="-4"/>
          <w:sz w:val="20"/>
        </w:rPr>
        <w:t xml:space="preserve"> </w:t>
      </w:r>
      <w:r>
        <w:rPr>
          <w:sz w:val="20"/>
        </w:rPr>
        <w:t>47/38</w:t>
      </w:r>
    </w:p>
    <w:p w14:paraId="4351F07F" w14:textId="77777777" w:rsidR="00E522CC" w:rsidRDefault="0045379B">
      <w:pPr>
        <w:pStyle w:val="ListParagraph"/>
        <w:numPr>
          <w:ilvl w:val="2"/>
          <w:numId w:val="1"/>
        </w:numPr>
        <w:tabs>
          <w:tab w:val="left" w:pos="1181"/>
        </w:tabs>
        <w:rPr>
          <w:sz w:val="20"/>
        </w:rPr>
      </w:pPr>
      <w:proofErr w:type="spellStart"/>
      <w:r>
        <w:rPr>
          <w:sz w:val="20"/>
        </w:rPr>
        <w:t>Singuaruk</w:t>
      </w:r>
      <w:proofErr w:type="spellEnd"/>
      <w:r>
        <w:rPr>
          <w:sz w:val="20"/>
        </w:rPr>
        <w:t xml:space="preserve"> Shelter Cabin</w:t>
      </w:r>
      <w:r>
        <w:rPr>
          <w:spacing w:val="-4"/>
          <w:sz w:val="20"/>
        </w:rPr>
        <w:t xml:space="preserve"> </w:t>
      </w:r>
      <w:r>
        <w:rPr>
          <w:sz w:val="20"/>
        </w:rPr>
        <w:t>22/20</w:t>
      </w:r>
    </w:p>
    <w:p w14:paraId="39841A38" w14:textId="77777777" w:rsidR="00E522CC" w:rsidRDefault="0045379B">
      <w:pPr>
        <w:pStyle w:val="BodyText"/>
        <w:spacing w:before="1"/>
        <w:ind w:left="460" w:firstLine="0"/>
      </w:pPr>
      <w:r>
        <w:t xml:space="preserve">*This distance varies from year to </w:t>
      </w:r>
      <w:proofErr w:type="gramStart"/>
      <w:r>
        <w:t>year based</w:t>
      </w:r>
      <w:proofErr w:type="gramEnd"/>
      <w:r>
        <w:t xml:space="preserve"> trail conditions.</w:t>
      </w:r>
    </w:p>
    <w:p w14:paraId="1BEEA745" w14:textId="77777777" w:rsidR="00F3232C" w:rsidRDefault="00F3232C">
      <w:pPr>
        <w:pStyle w:val="BodyText"/>
        <w:spacing w:before="1"/>
        <w:ind w:left="460" w:firstLine="0"/>
      </w:pPr>
    </w:p>
    <w:p w14:paraId="2D93BC23" w14:textId="77777777" w:rsidR="00F3232C" w:rsidRDefault="00F3232C">
      <w:pPr>
        <w:pStyle w:val="BodyText"/>
        <w:spacing w:before="1"/>
        <w:ind w:left="460" w:firstLine="0"/>
      </w:pPr>
    </w:p>
    <w:p w14:paraId="17A55BCA" w14:textId="77777777" w:rsidR="00F3232C" w:rsidRPr="00F3232C" w:rsidRDefault="00F3232C">
      <w:pPr>
        <w:pStyle w:val="BodyText"/>
        <w:spacing w:before="1"/>
        <w:ind w:left="460" w:firstLine="0"/>
        <w:rPr>
          <w:color w:val="FF0000"/>
        </w:rPr>
      </w:pPr>
    </w:p>
    <w:sectPr w:rsidR="00F3232C" w:rsidRPr="00F3232C" w:rsidSect="000B5111">
      <w:pgSz w:w="12240" w:h="15840"/>
      <w:pgMar w:top="1340" w:right="780" w:bottom="1180" w:left="1340" w:header="725"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8C052" w14:textId="77777777" w:rsidR="00654331" w:rsidRDefault="00654331">
      <w:r>
        <w:separator/>
      </w:r>
    </w:p>
  </w:endnote>
  <w:endnote w:type="continuationSeparator" w:id="0">
    <w:p w14:paraId="5CCB6D4C" w14:textId="77777777" w:rsidR="00654331" w:rsidRDefault="0065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FB701" w14:textId="77777777" w:rsidR="00E522CC" w:rsidRDefault="00654331">
    <w:pPr>
      <w:pStyle w:val="BodyText"/>
      <w:spacing w:line="14" w:lineRule="auto"/>
      <w:ind w:left="0" w:firstLine="0"/>
    </w:pPr>
    <w:r>
      <w:pict w14:anchorId="5B09EDAE">
        <v:shapetype id="_x0000_t202" coordsize="21600,21600" o:spt="202" path="m,l,21600r21600,l21600,xe">
          <v:stroke joinstyle="miter"/>
          <v:path gradientshapeok="t" o:connecttype="rect"/>
        </v:shapetype>
        <v:shape id="_x0000_s2049" type="#_x0000_t202" style="position:absolute;margin-left:276.85pt;margin-top:731.2pt;width:58.45pt;height:14.35pt;z-index:-10096;mso-position-horizontal-relative:page;mso-position-vertical-relative:page" filled="f" stroked="f">
          <v:textbox inset="0,0,0,0">
            <w:txbxContent>
              <w:p w14:paraId="5D48C6A2" w14:textId="77777777" w:rsidR="00E522CC" w:rsidRDefault="0045379B">
                <w:pPr>
                  <w:spacing w:before="13"/>
                  <w:ind w:left="20"/>
                  <w:rPr>
                    <w:rFonts w:ascii="Arial"/>
                  </w:rPr>
                </w:pPr>
                <w:r>
                  <w:rPr>
                    <w:rFonts w:ascii="Arial"/>
                  </w:rPr>
                  <w:t xml:space="preserve">Page </w:t>
                </w:r>
                <w:r w:rsidR="000B5111">
                  <w:fldChar w:fldCharType="begin"/>
                </w:r>
                <w:r>
                  <w:rPr>
                    <w:rFonts w:ascii="Arial"/>
                  </w:rPr>
                  <w:instrText xml:space="preserve"> PAGE </w:instrText>
                </w:r>
                <w:r w:rsidR="000B5111">
                  <w:fldChar w:fldCharType="separate"/>
                </w:r>
                <w:r w:rsidR="00174708">
                  <w:rPr>
                    <w:rFonts w:ascii="Arial"/>
                    <w:noProof/>
                  </w:rPr>
                  <w:t>5</w:t>
                </w:r>
                <w:r w:rsidR="000B5111">
                  <w:fldChar w:fldCharType="end"/>
                </w:r>
                <w:r>
                  <w:rPr>
                    <w:rFonts w:ascii="Arial"/>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688E0" w14:textId="77777777" w:rsidR="00654331" w:rsidRDefault="00654331">
      <w:r>
        <w:separator/>
      </w:r>
    </w:p>
  </w:footnote>
  <w:footnote w:type="continuationSeparator" w:id="0">
    <w:p w14:paraId="55CB45C4" w14:textId="77777777" w:rsidR="00654331" w:rsidRDefault="00654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6161" w14:textId="77777777" w:rsidR="00E522CC" w:rsidRDefault="00654331">
    <w:pPr>
      <w:pStyle w:val="BodyText"/>
      <w:spacing w:line="14" w:lineRule="auto"/>
      <w:ind w:left="0" w:firstLine="0"/>
    </w:pPr>
    <w:r>
      <w:pict w14:anchorId="3A4DF056">
        <v:shapetype id="_x0000_t202" coordsize="21600,21600" o:spt="202" path="m,l,21600r21600,l21600,xe">
          <v:stroke joinstyle="miter"/>
          <v:path gradientshapeok="t" o:connecttype="rect"/>
        </v:shapetype>
        <v:shape id="_x0000_s2050" type="#_x0000_t202" style="position:absolute;margin-left:232.45pt;margin-top:35.25pt;width:173.9pt;height:16.5pt;z-index:-10120;mso-position-horizontal-relative:page;mso-position-vertical-relative:page" filled="f" stroked="f">
          <v:textbox inset="0,0,0,0">
            <w:txbxContent>
              <w:p w14:paraId="26F00F45" w14:textId="57F12CAA" w:rsidR="00E522CC" w:rsidRDefault="0024051B">
                <w:pPr>
                  <w:spacing w:before="10"/>
                  <w:ind w:left="20"/>
                  <w:rPr>
                    <w:rFonts w:ascii="Arial"/>
                    <w:b/>
                    <w:sz w:val="26"/>
                  </w:rPr>
                </w:pPr>
                <w:r w:rsidRPr="00C81C78">
                  <w:rPr>
                    <w:rFonts w:ascii="Arial"/>
                    <w:b/>
                    <w:sz w:val="26"/>
                  </w:rPr>
                  <w:t>20</w:t>
                </w:r>
                <w:r w:rsidR="008C6E83">
                  <w:rPr>
                    <w:rFonts w:ascii="Arial"/>
                    <w:b/>
                    <w:sz w:val="26"/>
                  </w:rPr>
                  <w:t>20</w:t>
                </w:r>
                <w:r w:rsidR="0045379B">
                  <w:rPr>
                    <w:rFonts w:ascii="Arial"/>
                    <w:b/>
                    <w:sz w:val="26"/>
                  </w:rPr>
                  <w:t xml:space="preserve"> Kobuk 440 Race Rules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0388"/>
    <w:multiLevelType w:val="multilevel"/>
    <w:tmpl w:val="429E2700"/>
    <w:lvl w:ilvl="0">
      <w:start w:val="4"/>
      <w:numFmt w:val="decimal"/>
      <w:lvlText w:val="%1"/>
      <w:lvlJc w:val="left"/>
      <w:pPr>
        <w:ind w:left="820" w:hanging="360"/>
        <w:jc w:val="left"/>
      </w:pPr>
      <w:rPr>
        <w:rFonts w:hint="default"/>
        <w:lang w:val="en-US" w:eastAsia="en-US" w:bidi="en-US"/>
      </w:rPr>
    </w:lvl>
    <w:lvl w:ilvl="1">
      <w:start w:val="1"/>
      <w:numFmt w:val="decimal"/>
      <w:lvlText w:val="%1.%2"/>
      <w:lvlJc w:val="left"/>
      <w:pPr>
        <w:ind w:left="820" w:hanging="360"/>
        <w:jc w:val="left"/>
      </w:pPr>
      <w:rPr>
        <w:rFonts w:ascii="Times New Roman" w:eastAsia="Times New Roman" w:hAnsi="Times New Roman" w:cs="Times New Roman" w:hint="default"/>
        <w:spacing w:val="0"/>
        <w:w w:val="99"/>
        <w:sz w:val="20"/>
        <w:szCs w:val="20"/>
        <w:lang w:val="en-US" w:eastAsia="en-US" w:bidi="en-US"/>
      </w:rPr>
    </w:lvl>
    <w:lvl w:ilvl="2">
      <w:start w:val="1"/>
      <w:numFmt w:val="upperLetter"/>
      <w:lvlText w:val="%3)"/>
      <w:lvlJc w:val="left"/>
      <w:pPr>
        <w:ind w:left="1180" w:hanging="360"/>
        <w:jc w:val="left"/>
      </w:pPr>
      <w:rPr>
        <w:rFonts w:ascii="Times New Roman" w:eastAsia="Times New Roman" w:hAnsi="Times New Roman" w:cs="Times New Roman" w:hint="default"/>
        <w:spacing w:val="-3"/>
        <w:w w:val="99"/>
        <w:sz w:val="20"/>
        <w:szCs w:val="20"/>
        <w:lang w:val="en-US" w:eastAsia="en-US" w:bidi="en-US"/>
      </w:rPr>
    </w:lvl>
    <w:lvl w:ilvl="3">
      <w:numFmt w:val="bullet"/>
      <w:lvlText w:val="•"/>
      <w:lvlJc w:val="left"/>
      <w:pPr>
        <w:ind w:left="3166" w:hanging="360"/>
      </w:pPr>
      <w:rPr>
        <w:rFonts w:hint="default"/>
        <w:lang w:val="en-US" w:eastAsia="en-US" w:bidi="en-US"/>
      </w:rPr>
    </w:lvl>
    <w:lvl w:ilvl="4">
      <w:numFmt w:val="bullet"/>
      <w:lvlText w:val="•"/>
      <w:lvlJc w:val="left"/>
      <w:pPr>
        <w:ind w:left="4160" w:hanging="360"/>
      </w:pPr>
      <w:rPr>
        <w:rFonts w:hint="default"/>
        <w:lang w:val="en-US" w:eastAsia="en-US" w:bidi="en-US"/>
      </w:rPr>
    </w:lvl>
    <w:lvl w:ilvl="5">
      <w:numFmt w:val="bullet"/>
      <w:lvlText w:val="•"/>
      <w:lvlJc w:val="left"/>
      <w:pPr>
        <w:ind w:left="5153" w:hanging="360"/>
      </w:pPr>
      <w:rPr>
        <w:rFonts w:hint="default"/>
        <w:lang w:val="en-US" w:eastAsia="en-US" w:bidi="en-US"/>
      </w:rPr>
    </w:lvl>
    <w:lvl w:ilvl="6">
      <w:numFmt w:val="bullet"/>
      <w:lvlText w:val="•"/>
      <w:lvlJc w:val="left"/>
      <w:pPr>
        <w:ind w:left="6146" w:hanging="360"/>
      </w:pPr>
      <w:rPr>
        <w:rFonts w:hint="default"/>
        <w:lang w:val="en-US" w:eastAsia="en-US" w:bidi="en-US"/>
      </w:rPr>
    </w:lvl>
    <w:lvl w:ilvl="7">
      <w:numFmt w:val="bullet"/>
      <w:lvlText w:val="•"/>
      <w:lvlJc w:val="left"/>
      <w:pPr>
        <w:ind w:left="7140" w:hanging="360"/>
      </w:pPr>
      <w:rPr>
        <w:rFonts w:hint="default"/>
        <w:lang w:val="en-US" w:eastAsia="en-US" w:bidi="en-US"/>
      </w:rPr>
    </w:lvl>
    <w:lvl w:ilvl="8">
      <w:numFmt w:val="bullet"/>
      <w:lvlText w:val="•"/>
      <w:lvlJc w:val="left"/>
      <w:pPr>
        <w:ind w:left="8133" w:hanging="360"/>
      </w:pPr>
      <w:rPr>
        <w:rFonts w:hint="default"/>
        <w:lang w:val="en-US" w:eastAsia="en-US" w:bidi="en-US"/>
      </w:rPr>
    </w:lvl>
  </w:abstractNum>
  <w:abstractNum w:abstractNumId="1" w15:restartNumberingAfterBreak="0">
    <w:nsid w:val="37CA74E1"/>
    <w:multiLevelType w:val="hybridMultilevel"/>
    <w:tmpl w:val="60DE926C"/>
    <w:lvl w:ilvl="0" w:tplc="B060E592">
      <w:start w:val="1"/>
      <w:numFmt w:val="decimal"/>
      <w:lvlText w:val="%1."/>
      <w:lvlJc w:val="left"/>
      <w:pPr>
        <w:ind w:left="1360" w:hanging="209"/>
        <w:jc w:val="left"/>
      </w:pPr>
      <w:rPr>
        <w:rFonts w:ascii="Times New Roman" w:eastAsia="Times New Roman" w:hAnsi="Times New Roman" w:cs="Times New Roman" w:hint="default"/>
        <w:spacing w:val="0"/>
        <w:w w:val="99"/>
        <w:sz w:val="20"/>
        <w:szCs w:val="20"/>
        <w:lang w:val="en-US" w:eastAsia="en-US" w:bidi="en-US"/>
      </w:rPr>
    </w:lvl>
    <w:lvl w:ilvl="1" w:tplc="CDEA2836">
      <w:numFmt w:val="bullet"/>
      <w:lvlText w:val="•"/>
      <w:lvlJc w:val="left"/>
      <w:pPr>
        <w:ind w:left="2236" w:hanging="209"/>
      </w:pPr>
      <w:rPr>
        <w:rFonts w:hint="default"/>
        <w:lang w:val="en-US" w:eastAsia="en-US" w:bidi="en-US"/>
      </w:rPr>
    </w:lvl>
    <w:lvl w:ilvl="2" w:tplc="1CEE1606">
      <w:numFmt w:val="bullet"/>
      <w:lvlText w:val="•"/>
      <w:lvlJc w:val="left"/>
      <w:pPr>
        <w:ind w:left="3112" w:hanging="209"/>
      </w:pPr>
      <w:rPr>
        <w:rFonts w:hint="default"/>
        <w:lang w:val="en-US" w:eastAsia="en-US" w:bidi="en-US"/>
      </w:rPr>
    </w:lvl>
    <w:lvl w:ilvl="3" w:tplc="4698C646">
      <w:numFmt w:val="bullet"/>
      <w:lvlText w:val="•"/>
      <w:lvlJc w:val="left"/>
      <w:pPr>
        <w:ind w:left="3988" w:hanging="209"/>
      </w:pPr>
      <w:rPr>
        <w:rFonts w:hint="default"/>
        <w:lang w:val="en-US" w:eastAsia="en-US" w:bidi="en-US"/>
      </w:rPr>
    </w:lvl>
    <w:lvl w:ilvl="4" w:tplc="F5A2D8BC">
      <w:numFmt w:val="bullet"/>
      <w:lvlText w:val="•"/>
      <w:lvlJc w:val="left"/>
      <w:pPr>
        <w:ind w:left="4864" w:hanging="209"/>
      </w:pPr>
      <w:rPr>
        <w:rFonts w:hint="default"/>
        <w:lang w:val="en-US" w:eastAsia="en-US" w:bidi="en-US"/>
      </w:rPr>
    </w:lvl>
    <w:lvl w:ilvl="5" w:tplc="426ECF24">
      <w:numFmt w:val="bullet"/>
      <w:lvlText w:val="•"/>
      <w:lvlJc w:val="left"/>
      <w:pPr>
        <w:ind w:left="5740" w:hanging="209"/>
      </w:pPr>
      <w:rPr>
        <w:rFonts w:hint="default"/>
        <w:lang w:val="en-US" w:eastAsia="en-US" w:bidi="en-US"/>
      </w:rPr>
    </w:lvl>
    <w:lvl w:ilvl="6" w:tplc="2BCCB6D4">
      <w:numFmt w:val="bullet"/>
      <w:lvlText w:val="•"/>
      <w:lvlJc w:val="left"/>
      <w:pPr>
        <w:ind w:left="6616" w:hanging="209"/>
      </w:pPr>
      <w:rPr>
        <w:rFonts w:hint="default"/>
        <w:lang w:val="en-US" w:eastAsia="en-US" w:bidi="en-US"/>
      </w:rPr>
    </w:lvl>
    <w:lvl w:ilvl="7" w:tplc="6D1C560C">
      <w:numFmt w:val="bullet"/>
      <w:lvlText w:val="•"/>
      <w:lvlJc w:val="left"/>
      <w:pPr>
        <w:ind w:left="7492" w:hanging="209"/>
      </w:pPr>
      <w:rPr>
        <w:rFonts w:hint="default"/>
        <w:lang w:val="en-US" w:eastAsia="en-US" w:bidi="en-US"/>
      </w:rPr>
    </w:lvl>
    <w:lvl w:ilvl="8" w:tplc="9912F7F2">
      <w:numFmt w:val="bullet"/>
      <w:lvlText w:val="•"/>
      <w:lvlJc w:val="left"/>
      <w:pPr>
        <w:ind w:left="8368" w:hanging="209"/>
      </w:pPr>
      <w:rPr>
        <w:rFonts w:hint="default"/>
        <w:lang w:val="en-US" w:eastAsia="en-US" w:bidi="en-US"/>
      </w:rPr>
    </w:lvl>
  </w:abstractNum>
  <w:abstractNum w:abstractNumId="2" w15:restartNumberingAfterBreak="0">
    <w:nsid w:val="40C62AD3"/>
    <w:multiLevelType w:val="multilevel"/>
    <w:tmpl w:val="B7C6DA38"/>
    <w:lvl w:ilvl="0">
      <w:start w:val="3"/>
      <w:numFmt w:val="decimal"/>
      <w:lvlText w:val="%1"/>
      <w:lvlJc w:val="left"/>
      <w:pPr>
        <w:ind w:left="851" w:hanging="392"/>
        <w:jc w:val="left"/>
      </w:pPr>
      <w:rPr>
        <w:rFonts w:hint="default"/>
        <w:lang w:val="en-US" w:eastAsia="en-US" w:bidi="en-US"/>
      </w:rPr>
    </w:lvl>
    <w:lvl w:ilvl="1">
      <w:start w:val="1"/>
      <w:numFmt w:val="decimal"/>
      <w:lvlText w:val="%1.%2"/>
      <w:lvlJc w:val="left"/>
      <w:pPr>
        <w:ind w:left="851" w:hanging="392"/>
        <w:jc w:val="left"/>
      </w:pPr>
      <w:rPr>
        <w:rFonts w:ascii="Times New Roman" w:eastAsia="Times New Roman" w:hAnsi="Times New Roman" w:cs="Times New Roman" w:hint="default"/>
        <w:spacing w:val="0"/>
        <w:w w:val="99"/>
        <w:sz w:val="20"/>
        <w:szCs w:val="20"/>
        <w:lang w:val="en-US" w:eastAsia="en-US" w:bidi="en-US"/>
      </w:rPr>
    </w:lvl>
    <w:lvl w:ilvl="2">
      <w:start w:val="1"/>
      <w:numFmt w:val="decimal"/>
      <w:lvlText w:val="%3."/>
      <w:lvlJc w:val="left"/>
      <w:pPr>
        <w:ind w:left="1360" w:hanging="360"/>
        <w:jc w:val="left"/>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3306" w:hanging="360"/>
      </w:pPr>
      <w:rPr>
        <w:rFonts w:hint="default"/>
        <w:lang w:val="en-US" w:eastAsia="en-US" w:bidi="en-US"/>
      </w:rPr>
    </w:lvl>
    <w:lvl w:ilvl="4">
      <w:numFmt w:val="bullet"/>
      <w:lvlText w:val="•"/>
      <w:lvlJc w:val="left"/>
      <w:pPr>
        <w:ind w:left="4280" w:hanging="360"/>
      </w:pPr>
      <w:rPr>
        <w:rFonts w:hint="default"/>
        <w:lang w:val="en-US" w:eastAsia="en-US" w:bidi="en-US"/>
      </w:rPr>
    </w:lvl>
    <w:lvl w:ilvl="5">
      <w:numFmt w:val="bullet"/>
      <w:lvlText w:val="•"/>
      <w:lvlJc w:val="left"/>
      <w:pPr>
        <w:ind w:left="5253" w:hanging="360"/>
      </w:pPr>
      <w:rPr>
        <w:rFonts w:hint="default"/>
        <w:lang w:val="en-US" w:eastAsia="en-US" w:bidi="en-US"/>
      </w:rPr>
    </w:lvl>
    <w:lvl w:ilvl="6">
      <w:numFmt w:val="bullet"/>
      <w:lvlText w:val="•"/>
      <w:lvlJc w:val="left"/>
      <w:pPr>
        <w:ind w:left="6226" w:hanging="360"/>
      </w:pPr>
      <w:rPr>
        <w:rFonts w:hint="default"/>
        <w:lang w:val="en-US" w:eastAsia="en-US" w:bidi="en-US"/>
      </w:rPr>
    </w:lvl>
    <w:lvl w:ilvl="7">
      <w:numFmt w:val="bullet"/>
      <w:lvlText w:val="•"/>
      <w:lvlJc w:val="left"/>
      <w:pPr>
        <w:ind w:left="7200" w:hanging="360"/>
      </w:pPr>
      <w:rPr>
        <w:rFonts w:hint="default"/>
        <w:lang w:val="en-US" w:eastAsia="en-US" w:bidi="en-US"/>
      </w:rPr>
    </w:lvl>
    <w:lvl w:ilvl="8">
      <w:numFmt w:val="bullet"/>
      <w:lvlText w:val="•"/>
      <w:lvlJc w:val="left"/>
      <w:pPr>
        <w:ind w:left="8173" w:hanging="360"/>
      </w:pPr>
      <w:rPr>
        <w:rFonts w:hint="default"/>
        <w:lang w:val="en-US" w:eastAsia="en-US" w:bidi="en-US"/>
      </w:rPr>
    </w:lvl>
  </w:abstractNum>
  <w:abstractNum w:abstractNumId="3" w15:restartNumberingAfterBreak="0">
    <w:nsid w:val="4F4542FC"/>
    <w:multiLevelType w:val="multilevel"/>
    <w:tmpl w:val="1C649A1E"/>
    <w:lvl w:ilvl="0">
      <w:start w:val="1"/>
      <w:numFmt w:val="decimal"/>
      <w:lvlText w:val="%1"/>
      <w:lvlJc w:val="left"/>
      <w:pPr>
        <w:ind w:left="870" w:hanging="425"/>
        <w:jc w:val="left"/>
      </w:pPr>
      <w:rPr>
        <w:rFonts w:hint="default"/>
        <w:lang w:val="en-US" w:eastAsia="en-US" w:bidi="en-US"/>
      </w:rPr>
    </w:lvl>
    <w:lvl w:ilvl="1">
      <w:start w:val="1"/>
      <w:numFmt w:val="decimal"/>
      <w:lvlText w:val="%1.%2"/>
      <w:lvlJc w:val="left"/>
      <w:pPr>
        <w:ind w:left="870" w:hanging="425"/>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2728" w:hanging="425"/>
      </w:pPr>
      <w:rPr>
        <w:rFonts w:hint="default"/>
        <w:lang w:val="en-US" w:eastAsia="en-US" w:bidi="en-US"/>
      </w:rPr>
    </w:lvl>
    <w:lvl w:ilvl="3">
      <w:numFmt w:val="bullet"/>
      <w:lvlText w:val="•"/>
      <w:lvlJc w:val="left"/>
      <w:pPr>
        <w:ind w:left="3652" w:hanging="425"/>
      </w:pPr>
      <w:rPr>
        <w:rFonts w:hint="default"/>
        <w:lang w:val="en-US" w:eastAsia="en-US" w:bidi="en-US"/>
      </w:rPr>
    </w:lvl>
    <w:lvl w:ilvl="4">
      <w:numFmt w:val="bullet"/>
      <w:lvlText w:val="•"/>
      <w:lvlJc w:val="left"/>
      <w:pPr>
        <w:ind w:left="4576" w:hanging="425"/>
      </w:pPr>
      <w:rPr>
        <w:rFonts w:hint="default"/>
        <w:lang w:val="en-US" w:eastAsia="en-US" w:bidi="en-US"/>
      </w:rPr>
    </w:lvl>
    <w:lvl w:ilvl="5">
      <w:numFmt w:val="bullet"/>
      <w:lvlText w:val="•"/>
      <w:lvlJc w:val="left"/>
      <w:pPr>
        <w:ind w:left="5500" w:hanging="425"/>
      </w:pPr>
      <w:rPr>
        <w:rFonts w:hint="default"/>
        <w:lang w:val="en-US" w:eastAsia="en-US" w:bidi="en-US"/>
      </w:rPr>
    </w:lvl>
    <w:lvl w:ilvl="6">
      <w:numFmt w:val="bullet"/>
      <w:lvlText w:val="•"/>
      <w:lvlJc w:val="left"/>
      <w:pPr>
        <w:ind w:left="6424" w:hanging="425"/>
      </w:pPr>
      <w:rPr>
        <w:rFonts w:hint="default"/>
        <w:lang w:val="en-US" w:eastAsia="en-US" w:bidi="en-US"/>
      </w:rPr>
    </w:lvl>
    <w:lvl w:ilvl="7">
      <w:numFmt w:val="bullet"/>
      <w:lvlText w:val="•"/>
      <w:lvlJc w:val="left"/>
      <w:pPr>
        <w:ind w:left="7348" w:hanging="425"/>
      </w:pPr>
      <w:rPr>
        <w:rFonts w:hint="default"/>
        <w:lang w:val="en-US" w:eastAsia="en-US" w:bidi="en-US"/>
      </w:rPr>
    </w:lvl>
    <w:lvl w:ilvl="8">
      <w:numFmt w:val="bullet"/>
      <w:lvlText w:val="•"/>
      <w:lvlJc w:val="left"/>
      <w:pPr>
        <w:ind w:left="8272" w:hanging="425"/>
      </w:pPr>
      <w:rPr>
        <w:rFonts w:hint="default"/>
        <w:lang w:val="en-US" w:eastAsia="en-US" w:bidi="en-US"/>
      </w:rPr>
    </w:lvl>
  </w:abstractNum>
  <w:abstractNum w:abstractNumId="4" w15:restartNumberingAfterBreak="0">
    <w:nsid w:val="538C628E"/>
    <w:multiLevelType w:val="multilevel"/>
    <w:tmpl w:val="09A0B1D4"/>
    <w:lvl w:ilvl="0">
      <w:start w:val="2"/>
      <w:numFmt w:val="decimal"/>
      <w:lvlText w:val="%1"/>
      <w:lvlJc w:val="left"/>
      <w:pPr>
        <w:ind w:left="820" w:hanging="360"/>
        <w:jc w:val="left"/>
      </w:pPr>
      <w:rPr>
        <w:rFonts w:ascii="Times New Roman" w:eastAsia="Times New Roman" w:hAnsi="Times New Roman" w:cs="Times New Roman" w:hint="default"/>
        <w:w w:val="99"/>
        <w:sz w:val="20"/>
        <w:szCs w:val="20"/>
        <w:lang w:val="en-US" w:eastAsia="en-US" w:bidi="en-US"/>
      </w:rPr>
    </w:lvl>
    <w:lvl w:ilvl="1">
      <w:start w:val="1"/>
      <w:numFmt w:val="decimal"/>
      <w:lvlText w:val="%1.%2"/>
      <w:lvlJc w:val="left"/>
      <w:pPr>
        <w:ind w:left="820" w:hanging="375"/>
        <w:jc w:val="left"/>
      </w:pPr>
      <w:rPr>
        <w:rFonts w:ascii="Times New Roman" w:eastAsia="Times New Roman" w:hAnsi="Times New Roman" w:cs="Times New Roman" w:hint="default"/>
        <w:spacing w:val="0"/>
        <w:w w:val="99"/>
        <w:sz w:val="20"/>
        <w:szCs w:val="20"/>
        <w:lang w:val="en-US" w:eastAsia="en-US" w:bidi="en-US"/>
      </w:rPr>
    </w:lvl>
    <w:lvl w:ilvl="2">
      <w:start w:val="1"/>
      <w:numFmt w:val="decimal"/>
      <w:lvlText w:val="%3."/>
      <w:lvlJc w:val="left"/>
      <w:pPr>
        <w:ind w:left="1360" w:hanging="360"/>
        <w:jc w:val="left"/>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3306" w:hanging="360"/>
      </w:pPr>
      <w:rPr>
        <w:rFonts w:hint="default"/>
        <w:lang w:val="en-US" w:eastAsia="en-US" w:bidi="en-US"/>
      </w:rPr>
    </w:lvl>
    <w:lvl w:ilvl="4">
      <w:numFmt w:val="bullet"/>
      <w:lvlText w:val="•"/>
      <w:lvlJc w:val="left"/>
      <w:pPr>
        <w:ind w:left="4280" w:hanging="360"/>
      </w:pPr>
      <w:rPr>
        <w:rFonts w:hint="default"/>
        <w:lang w:val="en-US" w:eastAsia="en-US" w:bidi="en-US"/>
      </w:rPr>
    </w:lvl>
    <w:lvl w:ilvl="5">
      <w:numFmt w:val="bullet"/>
      <w:lvlText w:val="•"/>
      <w:lvlJc w:val="left"/>
      <w:pPr>
        <w:ind w:left="5253" w:hanging="360"/>
      </w:pPr>
      <w:rPr>
        <w:rFonts w:hint="default"/>
        <w:lang w:val="en-US" w:eastAsia="en-US" w:bidi="en-US"/>
      </w:rPr>
    </w:lvl>
    <w:lvl w:ilvl="6">
      <w:numFmt w:val="bullet"/>
      <w:lvlText w:val="•"/>
      <w:lvlJc w:val="left"/>
      <w:pPr>
        <w:ind w:left="6226" w:hanging="360"/>
      </w:pPr>
      <w:rPr>
        <w:rFonts w:hint="default"/>
        <w:lang w:val="en-US" w:eastAsia="en-US" w:bidi="en-US"/>
      </w:rPr>
    </w:lvl>
    <w:lvl w:ilvl="7">
      <w:numFmt w:val="bullet"/>
      <w:lvlText w:val="•"/>
      <w:lvlJc w:val="left"/>
      <w:pPr>
        <w:ind w:left="7200" w:hanging="360"/>
      </w:pPr>
      <w:rPr>
        <w:rFonts w:hint="default"/>
        <w:lang w:val="en-US" w:eastAsia="en-US" w:bidi="en-US"/>
      </w:rPr>
    </w:lvl>
    <w:lvl w:ilvl="8">
      <w:numFmt w:val="bullet"/>
      <w:lvlText w:val="•"/>
      <w:lvlJc w:val="left"/>
      <w:pPr>
        <w:ind w:left="8173" w:hanging="360"/>
      </w:pPr>
      <w:rPr>
        <w:rFonts w:hint="default"/>
        <w:lang w:val="en-US" w:eastAsia="en-US" w:bidi="en-U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522CC"/>
    <w:rsid w:val="000B5111"/>
    <w:rsid w:val="000E6809"/>
    <w:rsid w:val="00146FB4"/>
    <w:rsid w:val="00174708"/>
    <w:rsid w:val="0024051B"/>
    <w:rsid w:val="00251DF0"/>
    <w:rsid w:val="0045379B"/>
    <w:rsid w:val="00654331"/>
    <w:rsid w:val="00823E22"/>
    <w:rsid w:val="00856F6B"/>
    <w:rsid w:val="00875825"/>
    <w:rsid w:val="008C6E83"/>
    <w:rsid w:val="00940DDC"/>
    <w:rsid w:val="009A019F"/>
    <w:rsid w:val="00BF3ED4"/>
    <w:rsid w:val="00C81C78"/>
    <w:rsid w:val="00E522CC"/>
    <w:rsid w:val="00F32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E78284"/>
  <w15:docId w15:val="{021FF028-EF29-4FF9-B2EB-9D72B4D2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5111"/>
    <w:rPr>
      <w:rFonts w:ascii="Times New Roman" w:eastAsia="Times New Roman" w:hAnsi="Times New Roman" w:cs="Times New Roman"/>
      <w:lang w:bidi="en-US"/>
    </w:rPr>
  </w:style>
  <w:style w:type="paragraph" w:styleId="Heading1">
    <w:name w:val="heading 1"/>
    <w:basedOn w:val="Normal"/>
    <w:uiPriority w:val="1"/>
    <w:qFormat/>
    <w:rsid w:val="000B5111"/>
    <w:pPr>
      <w:ind w:left="100"/>
      <w:outlineLvl w:val="0"/>
    </w:pPr>
    <w:rPr>
      <w:rFonts w:ascii="Arial" w:eastAsia="Arial" w:hAnsi="Arial" w:cs="Arial"/>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5111"/>
    <w:pPr>
      <w:ind w:left="1360" w:hanging="360"/>
    </w:pPr>
    <w:rPr>
      <w:sz w:val="20"/>
      <w:szCs w:val="20"/>
    </w:rPr>
  </w:style>
  <w:style w:type="paragraph" w:styleId="ListParagraph">
    <w:name w:val="List Paragraph"/>
    <w:basedOn w:val="Normal"/>
    <w:uiPriority w:val="1"/>
    <w:qFormat/>
    <w:rsid w:val="000B5111"/>
    <w:pPr>
      <w:ind w:left="1360" w:hanging="360"/>
    </w:pPr>
  </w:style>
  <w:style w:type="paragraph" w:customStyle="1" w:styleId="TableParagraph">
    <w:name w:val="Table Paragraph"/>
    <w:basedOn w:val="Normal"/>
    <w:uiPriority w:val="1"/>
    <w:qFormat/>
    <w:rsid w:val="000B5111"/>
    <w:pPr>
      <w:spacing w:line="256" w:lineRule="exact"/>
      <w:ind w:left="107"/>
    </w:pPr>
  </w:style>
  <w:style w:type="paragraph" w:styleId="Header">
    <w:name w:val="header"/>
    <w:basedOn w:val="Normal"/>
    <w:link w:val="HeaderChar"/>
    <w:uiPriority w:val="99"/>
    <w:unhideWhenUsed/>
    <w:rsid w:val="0024051B"/>
    <w:pPr>
      <w:tabs>
        <w:tab w:val="center" w:pos="4680"/>
        <w:tab w:val="right" w:pos="9360"/>
      </w:tabs>
    </w:pPr>
  </w:style>
  <w:style w:type="character" w:customStyle="1" w:styleId="HeaderChar">
    <w:name w:val="Header Char"/>
    <w:basedOn w:val="DefaultParagraphFont"/>
    <w:link w:val="Header"/>
    <w:uiPriority w:val="99"/>
    <w:rsid w:val="0024051B"/>
    <w:rPr>
      <w:rFonts w:ascii="Times New Roman" w:eastAsia="Times New Roman" w:hAnsi="Times New Roman" w:cs="Times New Roman"/>
      <w:lang w:bidi="en-US"/>
    </w:rPr>
  </w:style>
  <w:style w:type="paragraph" w:styleId="Footer">
    <w:name w:val="footer"/>
    <w:basedOn w:val="Normal"/>
    <w:link w:val="FooterChar"/>
    <w:uiPriority w:val="99"/>
    <w:unhideWhenUsed/>
    <w:rsid w:val="0024051B"/>
    <w:pPr>
      <w:tabs>
        <w:tab w:val="center" w:pos="4680"/>
        <w:tab w:val="right" w:pos="9360"/>
      </w:tabs>
    </w:pPr>
  </w:style>
  <w:style w:type="character" w:customStyle="1" w:styleId="FooterChar">
    <w:name w:val="Footer Char"/>
    <w:basedOn w:val="DefaultParagraphFont"/>
    <w:link w:val="Footer"/>
    <w:uiPriority w:val="99"/>
    <w:rsid w:val="0024051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A0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19F"/>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48022">
      <w:bodyDiv w:val="1"/>
      <w:marLeft w:val="0"/>
      <w:marRight w:val="0"/>
      <w:marTop w:val="0"/>
      <w:marBottom w:val="0"/>
      <w:divBdr>
        <w:top w:val="none" w:sz="0" w:space="0" w:color="auto"/>
        <w:left w:val="none" w:sz="0" w:space="0" w:color="auto"/>
        <w:bottom w:val="none" w:sz="0" w:space="0" w:color="auto"/>
        <w:right w:val="none" w:sz="0" w:space="0" w:color="auto"/>
      </w:divBdr>
      <w:divsChild>
        <w:div w:id="1712220312">
          <w:marLeft w:val="0"/>
          <w:marRight w:val="0"/>
          <w:marTop w:val="0"/>
          <w:marBottom w:val="0"/>
          <w:divBdr>
            <w:top w:val="none" w:sz="0" w:space="0" w:color="auto"/>
            <w:left w:val="none" w:sz="0" w:space="0" w:color="auto"/>
            <w:bottom w:val="none" w:sz="0" w:space="0" w:color="auto"/>
            <w:right w:val="none" w:sz="0" w:space="0" w:color="auto"/>
          </w:divBdr>
        </w:div>
        <w:div w:id="926157672">
          <w:marLeft w:val="0"/>
          <w:marRight w:val="0"/>
          <w:marTop w:val="0"/>
          <w:marBottom w:val="0"/>
          <w:divBdr>
            <w:top w:val="none" w:sz="0" w:space="0" w:color="auto"/>
            <w:left w:val="none" w:sz="0" w:space="0" w:color="auto"/>
            <w:bottom w:val="none" w:sz="0" w:space="0" w:color="auto"/>
            <w:right w:val="none" w:sz="0" w:space="0" w:color="auto"/>
          </w:divBdr>
        </w:div>
        <w:div w:id="839076392">
          <w:marLeft w:val="0"/>
          <w:marRight w:val="0"/>
          <w:marTop w:val="0"/>
          <w:marBottom w:val="0"/>
          <w:divBdr>
            <w:top w:val="none" w:sz="0" w:space="0" w:color="auto"/>
            <w:left w:val="none" w:sz="0" w:space="0" w:color="auto"/>
            <w:bottom w:val="none" w:sz="0" w:space="0" w:color="auto"/>
            <w:right w:val="none" w:sz="0" w:space="0" w:color="auto"/>
          </w:divBdr>
        </w:div>
        <w:div w:id="293946172">
          <w:marLeft w:val="0"/>
          <w:marRight w:val="0"/>
          <w:marTop w:val="0"/>
          <w:marBottom w:val="0"/>
          <w:divBdr>
            <w:top w:val="none" w:sz="0" w:space="0" w:color="auto"/>
            <w:left w:val="none" w:sz="0" w:space="0" w:color="auto"/>
            <w:bottom w:val="none" w:sz="0" w:space="0" w:color="auto"/>
            <w:right w:val="none" w:sz="0" w:space="0" w:color="auto"/>
          </w:divBdr>
        </w:div>
        <w:div w:id="30998953">
          <w:marLeft w:val="0"/>
          <w:marRight w:val="0"/>
          <w:marTop w:val="0"/>
          <w:marBottom w:val="0"/>
          <w:divBdr>
            <w:top w:val="none" w:sz="0" w:space="0" w:color="auto"/>
            <w:left w:val="none" w:sz="0" w:space="0" w:color="auto"/>
            <w:bottom w:val="none" w:sz="0" w:space="0" w:color="auto"/>
            <w:right w:val="none" w:sz="0" w:space="0" w:color="auto"/>
          </w:divBdr>
        </w:div>
        <w:div w:id="870923718">
          <w:marLeft w:val="0"/>
          <w:marRight w:val="0"/>
          <w:marTop w:val="0"/>
          <w:marBottom w:val="0"/>
          <w:divBdr>
            <w:top w:val="none" w:sz="0" w:space="0" w:color="auto"/>
            <w:left w:val="none" w:sz="0" w:space="0" w:color="auto"/>
            <w:bottom w:val="none" w:sz="0" w:space="0" w:color="auto"/>
            <w:right w:val="none" w:sz="0" w:space="0" w:color="auto"/>
          </w:divBdr>
        </w:div>
        <w:div w:id="1712265865">
          <w:marLeft w:val="0"/>
          <w:marRight w:val="0"/>
          <w:marTop w:val="0"/>
          <w:marBottom w:val="0"/>
          <w:divBdr>
            <w:top w:val="none" w:sz="0" w:space="0" w:color="auto"/>
            <w:left w:val="none" w:sz="0" w:space="0" w:color="auto"/>
            <w:bottom w:val="none" w:sz="0" w:space="0" w:color="auto"/>
            <w:right w:val="none" w:sz="0" w:space="0" w:color="auto"/>
          </w:divBdr>
        </w:div>
        <w:div w:id="238099583">
          <w:marLeft w:val="0"/>
          <w:marRight w:val="0"/>
          <w:marTop w:val="0"/>
          <w:marBottom w:val="0"/>
          <w:divBdr>
            <w:top w:val="none" w:sz="0" w:space="0" w:color="auto"/>
            <w:left w:val="none" w:sz="0" w:space="0" w:color="auto"/>
            <w:bottom w:val="none" w:sz="0" w:space="0" w:color="auto"/>
            <w:right w:val="none" w:sz="0" w:space="0" w:color="auto"/>
          </w:divBdr>
        </w:div>
        <w:div w:id="11631989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PART 1:</vt:lpstr>
    </vt:vector>
  </TitlesOfParts>
  <Company>National Park Service</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Tracey</dc:creator>
  <cp:lastModifiedBy>Hannah Atkinson</cp:lastModifiedBy>
  <cp:revision>2</cp:revision>
  <cp:lastPrinted>2019-02-22T03:11:00Z</cp:lastPrinted>
  <dcterms:created xsi:type="dcterms:W3CDTF">2020-01-04T17:53:00Z</dcterms:created>
  <dcterms:modified xsi:type="dcterms:W3CDTF">2020-01-04T17:53:00Z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Microsoft® Word 2010</vt:lpwstr>
  </property>
  <property fmtid="{D5CDD505-2E9C-101B-9397-08002B2CF9AE}" pid="4" name="LastSaved">
    <vt:filetime>2019-02-22T00:00:00Z</vt:filetime>
  </property>
</Properties>
</file>